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footer6.xml" ContentType="application/vnd.openxmlformats-officedocument.wordprocessingml.footer+xml"/>
  <Default Extension="jpeg" ContentType="image/jpeg"/>
  <Override PartName="/word/footer7.xml" ContentType="application/vnd.openxmlformats-officedocument.wordprocessingml.footer+xml"/>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9650" cy="89535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514FEF" w:rsidRPr="00514FEF">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0258EB" w:rsidRPr="00E07F6F" w:rsidRDefault="000258EB"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0258EB" w:rsidRPr="00E07F6F" w:rsidRDefault="000258EB"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514FEF">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05580619"/>
                    <w:dataBinding w:prefixMappings="xmlns:ns0='http://purl.org/dc/elements/1.1/' xmlns:ns1='http://schemas.openxmlformats.org/package/2006/metadata/core-properties' " w:xpath="/ns1:coreProperties[1]/ns0:title[1]" w:storeItemID="{6C3C8BC8-F283-45AE-878A-BAB7291924A1}"/>
                    <w:text/>
                  </w:sdtPr>
                  <w:sdtContent>
                    <w:p w:rsidR="000258EB" w:rsidRPr="00E07F6F" w:rsidRDefault="000258EB"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514FEF">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0258EB" w:rsidRPr="00E07F6F" w:rsidRDefault="000258EB" w:rsidP="008F3F2E">
                  <w:pPr>
                    <w:spacing w:after="0" w:line="276" w:lineRule="auto"/>
                    <w:jc w:val="left"/>
                    <w:rPr>
                      <w:rFonts w:cs="Times New Roman"/>
                      <w:sz w:val="42"/>
                      <w:szCs w:val="42"/>
                    </w:rPr>
                  </w:pPr>
                  <w:r>
                    <w:rPr>
                      <w:rFonts w:cs="Times New Roman"/>
                      <w:sz w:val="42"/>
                      <w:szCs w:val="42"/>
                    </w:rPr>
                    <w:t>Trabajo de Fin de Grado</w:t>
                  </w:r>
                </w:p>
                <w:p w:rsidR="000258EB" w:rsidRPr="00E07F6F" w:rsidRDefault="000258EB" w:rsidP="00AD4D10">
                  <w:pPr>
                    <w:pStyle w:val="portadaproyecto"/>
                    <w:rPr>
                      <w:sz w:val="42"/>
                      <w:szCs w:val="42"/>
                    </w:rPr>
                  </w:pPr>
                  <w:r>
                    <w:rPr>
                      <w:sz w:val="42"/>
                      <w:szCs w:val="42"/>
                    </w:rPr>
                    <w:t>Ingeniería de Tecnologías Industriales</w:t>
                  </w:r>
                </w:p>
                <w:p w:rsidR="000258EB" w:rsidRPr="00E07F6F" w:rsidRDefault="000258EB" w:rsidP="008F3F2E">
                  <w:pPr>
                    <w:spacing w:after="0" w:line="276" w:lineRule="auto"/>
                    <w:jc w:val="left"/>
                    <w:rPr>
                      <w:sz w:val="44"/>
                      <w:szCs w:val="44"/>
                    </w:rPr>
                  </w:pPr>
                </w:p>
              </w:txbxContent>
            </v:textbox>
            <w10:wrap anchorx="page" anchory="page"/>
          </v:rect>
        </w:pict>
      </w:r>
      <w:r w:rsidR="00514FEF">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0258EB" w:rsidRDefault="000258EB"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0258EB" w:rsidRDefault="000258EB" w:rsidP="00140AB6">
                  <w:pPr>
                    <w:pStyle w:val="portadadepartamento"/>
                    <w:jc w:val="center"/>
                    <w:rPr>
                      <w:sz w:val="28"/>
                      <w:szCs w:val="28"/>
                    </w:rPr>
                  </w:pPr>
                  <w:r>
                    <w:rPr>
                      <w:sz w:val="28"/>
                      <w:szCs w:val="28"/>
                    </w:rPr>
                    <w:t>Escuela Técnica Superior de Ingeniería</w:t>
                  </w:r>
                </w:p>
                <w:p w:rsidR="000258EB" w:rsidRDefault="000258EB" w:rsidP="00140AB6">
                  <w:pPr>
                    <w:pStyle w:val="portadadepartamento"/>
                    <w:jc w:val="center"/>
                    <w:rPr>
                      <w:sz w:val="28"/>
                      <w:szCs w:val="28"/>
                    </w:rPr>
                  </w:pPr>
                  <w:r>
                    <w:rPr>
                      <w:sz w:val="28"/>
                      <w:szCs w:val="28"/>
                    </w:rPr>
                    <w:t>Universidad de Sevilla</w:t>
                  </w:r>
                </w:p>
                <w:p w:rsidR="000258EB" w:rsidRPr="00140AB6" w:rsidRDefault="000258EB"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514FEF">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0258EB" w:rsidRPr="00E07F6F" w:rsidRDefault="000258EB" w:rsidP="008F3F2E">
                  <w:pPr>
                    <w:pStyle w:val="portadafecha"/>
                  </w:pPr>
                  <w:r>
                    <w:t>Sevilla, 2017</w:t>
                  </w:r>
                </w:p>
              </w:txbxContent>
            </v:textbox>
            <w10:wrap type="topAndBottom" anchorx="page" anchory="page"/>
          </v:rect>
        </w:pict>
      </w:r>
      <w:r w:rsidR="00514FEF"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514FEF" w:rsidRPr="00ED031A">
        <w:rPr>
          <w:lang w:val="es-ES_tradnl"/>
        </w:rPr>
        <w:fldChar w:fldCharType="begin"/>
      </w:r>
      <w:r w:rsidR="008F3F2E" w:rsidRPr="00ED031A">
        <w:rPr>
          <w:lang w:val="es-ES_tradnl"/>
        </w:rPr>
        <w:instrText xml:space="preserve"> SEQ MTEqn \r \h \* MERGEFORMAT </w:instrText>
      </w:r>
      <w:r w:rsidR="00514FEF" w:rsidRPr="00ED031A">
        <w:rPr>
          <w:lang w:val="es-ES_tradnl"/>
        </w:rPr>
        <w:fldChar w:fldCharType="end"/>
      </w:r>
      <w:r w:rsidR="00514FEF" w:rsidRPr="00ED031A">
        <w:rPr>
          <w:lang w:val="es-ES_tradnl"/>
        </w:rPr>
        <w:fldChar w:fldCharType="begin"/>
      </w:r>
      <w:r w:rsidR="008F3F2E" w:rsidRPr="00ED031A">
        <w:rPr>
          <w:lang w:val="es-ES_tradnl"/>
        </w:rPr>
        <w:instrText xml:space="preserve"> SEQ MTSec \r 1 \h \* MERGEFORMAT </w:instrText>
      </w:r>
      <w:r w:rsidR="00514FEF" w:rsidRPr="00ED031A">
        <w:rPr>
          <w:lang w:val="es-ES_tradnl"/>
        </w:rPr>
        <w:fldChar w:fldCharType="end"/>
      </w:r>
      <w:r w:rsidR="00514FEF" w:rsidRPr="00ED031A">
        <w:rPr>
          <w:lang w:val="es-ES_tradnl"/>
        </w:rPr>
        <w:fldChar w:fldCharType="begin"/>
      </w:r>
      <w:r w:rsidR="008F3F2E" w:rsidRPr="00ED031A">
        <w:rPr>
          <w:lang w:val="es-ES_tradnl"/>
        </w:rPr>
        <w:instrText xml:space="preserve"> SEQ MTChap \r 1 \h \* MERGEFORMAT </w:instrText>
      </w:r>
      <w:r w:rsidR="00514FEF" w:rsidRPr="00ED031A">
        <w:rPr>
          <w:lang w:val="es-ES_tradnl"/>
        </w:rPr>
        <w:fldChar w:fldCharType="end"/>
      </w:r>
      <w:r w:rsidR="00514FEF"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2181635"/>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2181636"/>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2181637"/>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2181638"/>
      <w:r w:rsidRPr="00ED031A">
        <w:rPr>
          <w:lang w:val="es-ES_tradnl"/>
        </w:rPr>
        <w:lastRenderedPageBreak/>
        <w:t>Índice</w:t>
      </w:r>
      <w:bookmarkEnd w:id="8"/>
      <w:bookmarkEnd w:id="9"/>
      <w:bookmarkEnd w:id="10"/>
    </w:p>
    <w:p w:rsidR="00FB7BBE" w:rsidRDefault="00514FEF">
      <w:pPr>
        <w:pStyle w:val="TDC1"/>
        <w:tabs>
          <w:tab w:val="right" w:pos="9338"/>
        </w:tabs>
        <w:rPr>
          <w:rFonts w:eastAsiaTheme="minorEastAsia"/>
          <w:b w:val="0"/>
          <w:noProof/>
          <w:spacing w:val="0"/>
          <w:lang w:eastAsia="es-ES"/>
        </w:rPr>
      </w:pPr>
      <w:r w:rsidRPr="00514FEF">
        <w:rPr>
          <w:szCs w:val="20"/>
          <w:lang w:val="es-ES_tradnl"/>
        </w:rPr>
        <w:fldChar w:fldCharType="begin"/>
      </w:r>
      <w:r w:rsidR="00CC0F28" w:rsidRPr="00ED031A">
        <w:rPr>
          <w:szCs w:val="20"/>
          <w:lang w:val="es-ES_tradnl"/>
        </w:rPr>
        <w:instrText xml:space="preserve"> TOC \o "1-3" </w:instrText>
      </w:r>
      <w:r w:rsidRPr="00514FEF">
        <w:rPr>
          <w:szCs w:val="20"/>
          <w:lang w:val="es-ES_tradnl"/>
        </w:rPr>
        <w:fldChar w:fldCharType="separate"/>
      </w:r>
      <w:r w:rsidR="00FB7BBE" w:rsidRPr="001D3965">
        <w:rPr>
          <w:noProof/>
          <w:lang w:val="es-ES_tradnl"/>
        </w:rPr>
        <w:t>Agradecimientos</w:t>
      </w:r>
      <w:r w:rsidR="00FB7BBE">
        <w:rPr>
          <w:noProof/>
        </w:rPr>
        <w:tab/>
      </w:r>
      <w:r w:rsidR="00FB7BBE">
        <w:rPr>
          <w:noProof/>
        </w:rPr>
        <w:fldChar w:fldCharType="begin"/>
      </w:r>
      <w:r w:rsidR="00FB7BBE">
        <w:rPr>
          <w:noProof/>
        </w:rPr>
        <w:instrText xml:space="preserve"> PAGEREF _Toc482181635 \h </w:instrText>
      </w:r>
      <w:r w:rsidR="00FB7BBE">
        <w:rPr>
          <w:noProof/>
        </w:rPr>
      </w:r>
      <w:r w:rsidR="00FB7BBE">
        <w:rPr>
          <w:noProof/>
        </w:rPr>
        <w:fldChar w:fldCharType="separate"/>
      </w:r>
      <w:r w:rsidR="00FB7BBE">
        <w:rPr>
          <w:noProof/>
        </w:rPr>
        <w:t>ix</w:t>
      </w:r>
      <w:r w:rsidR="00FB7BBE">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Resumen</w:t>
      </w:r>
      <w:r>
        <w:rPr>
          <w:noProof/>
        </w:rPr>
        <w:tab/>
      </w:r>
      <w:r>
        <w:rPr>
          <w:noProof/>
        </w:rPr>
        <w:fldChar w:fldCharType="begin"/>
      </w:r>
      <w:r>
        <w:rPr>
          <w:noProof/>
        </w:rPr>
        <w:instrText xml:space="preserve"> PAGEREF _Toc482181636 \h </w:instrText>
      </w:r>
      <w:r>
        <w:rPr>
          <w:noProof/>
        </w:rPr>
      </w:r>
      <w:r>
        <w:rPr>
          <w:noProof/>
        </w:rPr>
        <w:fldChar w:fldCharType="separate"/>
      </w:r>
      <w:r>
        <w:rPr>
          <w:noProof/>
        </w:rPr>
        <w:t>xi</w:t>
      </w:r>
      <w:r>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Abstract</w:t>
      </w:r>
      <w:r>
        <w:rPr>
          <w:noProof/>
        </w:rPr>
        <w:tab/>
      </w:r>
      <w:r>
        <w:rPr>
          <w:noProof/>
        </w:rPr>
        <w:fldChar w:fldCharType="begin"/>
      </w:r>
      <w:r>
        <w:rPr>
          <w:noProof/>
        </w:rPr>
        <w:instrText xml:space="preserve"> PAGEREF _Toc482181637 \h </w:instrText>
      </w:r>
      <w:r>
        <w:rPr>
          <w:noProof/>
        </w:rPr>
      </w:r>
      <w:r>
        <w:rPr>
          <w:noProof/>
        </w:rPr>
        <w:fldChar w:fldCharType="separate"/>
      </w:r>
      <w:r>
        <w:rPr>
          <w:noProof/>
        </w:rPr>
        <w:t>xiii</w:t>
      </w:r>
      <w:r>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w:t>
      </w:r>
      <w:r>
        <w:rPr>
          <w:noProof/>
        </w:rPr>
        <w:tab/>
      </w:r>
      <w:r>
        <w:rPr>
          <w:noProof/>
        </w:rPr>
        <w:fldChar w:fldCharType="begin"/>
      </w:r>
      <w:r>
        <w:rPr>
          <w:noProof/>
        </w:rPr>
        <w:instrText xml:space="preserve"> PAGEREF _Toc482181638 \h </w:instrText>
      </w:r>
      <w:r>
        <w:rPr>
          <w:noProof/>
        </w:rPr>
      </w:r>
      <w:r>
        <w:rPr>
          <w:noProof/>
        </w:rPr>
        <w:fldChar w:fldCharType="separate"/>
      </w:r>
      <w:r>
        <w:rPr>
          <w:noProof/>
        </w:rPr>
        <w:t>xiv</w:t>
      </w:r>
      <w:r>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 de Tablas</w:t>
      </w:r>
      <w:r>
        <w:rPr>
          <w:noProof/>
        </w:rPr>
        <w:tab/>
      </w:r>
      <w:r>
        <w:rPr>
          <w:noProof/>
        </w:rPr>
        <w:fldChar w:fldCharType="begin"/>
      </w:r>
      <w:r>
        <w:rPr>
          <w:noProof/>
        </w:rPr>
        <w:instrText xml:space="preserve"> PAGEREF _Toc482181639 \h </w:instrText>
      </w:r>
      <w:r>
        <w:rPr>
          <w:noProof/>
        </w:rPr>
      </w:r>
      <w:r>
        <w:rPr>
          <w:noProof/>
        </w:rPr>
        <w:fldChar w:fldCharType="separate"/>
      </w:r>
      <w:r>
        <w:rPr>
          <w:noProof/>
        </w:rPr>
        <w:t>xv</w:t>
      </w:r>
      <w:r>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 de Figuras</w:t>
      </w:r>
      <w:r>
        <w:rPr>
          <w:noProof/>
        </w:rPr>
        <w:tab/>
      </w:r>
      <w:r>
        <w:rPr>
          <w:noProof/>
        </w:rPr>
        <w:fldChar w:fldCharType="begin"/>
      </w:r>
      <w:r>
        <w:rPr>
          <w:noProof/>
        </w:rPr>
        <w:instrText xml:space="preserve"> PAGEREF _Toc482181640 \h </w:instrText>
      </w:r>
      <w:r>
        <w:rPr>
          <w:noProof/>
        </w:rPr>
      </w:r>
      <w:r>
        <w:rPr>
          <w:noProof/>
        </w:rPr>
        <w:fldChar w:fldCharType="separate"/>
      </w:r>
      <w:r>
        <w:rPr>
          <w:noProof/>
        </w:rPr>
        <w:t>xvii</w:t>
      </w:r>
      <w:r>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Notación</w:t>
      </w:r>
      <w:r>
        <w:rPr>
          <w:noProof/>
        </w:rPr>
        <w:tab/>
      </w:r>
      <w:r>
        <w:rPr>
          <w:noProof/>
        </w:rPr>
        <w:fldChar w:fldCharType="begin"/>
      </w:r>
      <w:r>
        <w:rPr>
          <w:noProof/>
        </w:rPr>
        <w:instrText xml:space="preserve"> PAGEREF _Toc482181641 \h </w:instrText>
      </w:r>
      <w:r>
        <w:rPr>
          <w:noProof/>
        </w:rPr>
      </w:r>
      <w:r>
        <w:rPr>
          <w:noProof/>
        </w:rPr>
        <w:fldChar w:fldCharType="separate"/>
      </w:r>
      <w:r>
        <w:rPr>
          <w:noProof/>
        </w:rPr>
        <w:t>xix</w:t>
      </w:r>
      <w:r>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1</w:t>
      </w:r>
      <w:r>
        <w:rPr>
          <w:rFonts w:eastAsiaTheme="minorEastAsia"/>
          <w:b w:val="0"/>
          <w:noProof/>
          <w:spacing w:val="0"/>
          <w:lang w:eastAsia="es-ES"/>
        </w:rPr>
        <w:tab/>
      </w:r>
      <w:r w:rsidRPr="001D3965">
        <w:rPr>
          <w:noProof/>
          <w:lang w:val="es-ES_tradnl"/>
        </w:rPr>
        <w:t>La importancia de preservar nuestra historia</w:t>
      </w:r>
      <w:r>
        <w:rPr>
          <w:noProof/>
        </w:rPr>
        <w:tab/>
      </w:r>
      <w:r>
        <w:rPr>
          <w:noProof/>
        </w:rPr>
        <w:fldChar w:fldCharType="begin"/>
      </w:r>
      <w:r>
        <w:rPr>
          <w:noProof/>
        </w:rPr>
        <w:instrText xml:space="preserve"> PAGEREF _Toc482181642 \h </w:instrText>
      </w:r>
      <w:r>
        <w:rPr>
          <w:noProof/>
        </w:rPr>
      </w:r>
      <w:r>
        <w:rPr>
          <w:noProof/>
        </w:rPr>
        <w:fldChar w:fldCharType="separate"/>
      </w:r>
      <w:r>
        <w:rPr>
          <w:noProof/>
        </w:rPr>
        <w:t>1</w:t>
      </w:r>
      <w:r>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2</w:t>
      </w:r>
      <w:r>
        <w:rPr>
          <w:rFonts w:eastAsiaTheme="minorEastAsia"/>
          <w:b w:val="0"/>
          <w:noProof/>
          <w:spacing w:val="0"/>
          <w:lang w:eastAsia="es-ES"/>
        </w:rPr>
        <w:tab/>
      </w:r>
      <w:r w:rsidRPr="001D3965">
        <w:rPr>
          <w:noProof/>
          <w:lang w:val="es-ES_tradnl"/>
        </w:rPr>
        <w:t>Descripción del problema</w:t>
      </w:r>
      <w:r>
        <w:rPr>
          <w:noProof/>
        </w:rPr>
        <w:tab/>
      </w:r>
      <w:r>
        <w:rPr>
          <w:noProof/>
        </w:rPr>
        <w:fldChar w:fldCharType="begin"/>
      </w:r>
      <w:r>
        <w:rPr>
          <w:noProof/>
        </w:rPr>
        <w:instrText xml:space="preserve"> PAGEREF _Toc482181643 \h </w:instrText>
      </w:r>
      <w:r>
        <w:rPr>
          <w:noProof/>
        </w:rPr>
      </w:r>
      <w:r>
        <w:rPr>
          <w:noProof/>
        </w:rPr>
        <w:fldChar w:fldCharType="separate"/>
      </w:r>
      <w:r>
        <w:rPr>
          <w:noProof/>
        </w:rPr>
        <w:t>1</w:t>
      </w:r>
      <w:r>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3</w:t>
      </w:r>
      <w:r>
        <w:rPr>
          <w:rFonts w:eastAsiaTheme="minorEastAsia"/>
          <w:b w:val="0"/>
          <w:noProof/>
          <w:spacing w:val="0"/>
          <w:lang w:eastAsia="es-ES"/>
        </w:rPr>
        <w:tab/>
      </w:r>
      <w:r w:rsidRPr="001D3965">
        <w:rPr>
          <w:noProof/>
          <w:lang w:val="es-ES_tradnl"/>
        </w:rPr>
        <w:t>Construcción de un ground truth</w:t>
      </w:r>
      <w:r>
        <w:rPr>
          <w:noProof/>
        </w:rPr>
        <w:tab/>
      </w:r>
      <w:r>
        <w:rPr>
          <w:noProof/>
        </w:rPr>
        <w:fldChar w:fldCharType="begin"/>
      </w:r>
      <w:r>
        <w:rPr>
          <w:noProof/>
        </w:rPr>
        <w:instrText xml:space="preserve"> PAGEREF _Toc482181644 \h </w:instrText>
      </w:r>
      <w:r>
        <w:rPr>
          <w:noProof/>
        </w:rPr>
      </w:r>
      <w:r>
        <w:rPr>
          <w:noProof/>
        </w:rPr>
        <w:fldChar w:fldCharType="separate"/>
      </w:r>
      <w:r>
        <w:rPr>
          <w:noProof/>
        </w:rPr>
        <w:t>1</w:t>
      </w:r>
      <w:r>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4</w:t>
      </w:r>
      <w:r>
        <w:rPr>
          <w:rFonts w:eastAsiaTheme="minorEastAsia"/>
          <w:b w:val="0"/>
          <w:noProof/>
          <w:spacing w:val="0"/>
          <w:lang w:eastAsia="es-ES"/>
        </w:rPr>
        <w:tab/>
      </w:r>
      <w:r w:rsidRPr="001D3965">
        <w:rPr>
          <w:noProof/>
          <w:lang w:val="es-ES_tradnl"/>
        </w:rPr>
        <w:t>Esquema general de un ocr</w:t>
      </w:r>
      <w:r>
        <w:rPr>
          <w:noProof/>
        </w:rPr>
        <w:tab/>
      </w:r>
      <w:r>
        <w:rPr>
          <w:noProof/>
        </w:rPr>
        <w:fldChar w:fldCharType="begin"/>
      </w:r>
      <w:r>
        <w:rPr>
          <w:noProof/>
        </w:rPr>
        <w:instrText xml:space="preserve"> PAGEREF _Toc482181645 \h </w:instrText>
      </w:r>
      <w:r>
        <w:rPr>
          <w:noProof/>
        </w:rPr>
      </w:r>
      <w:r>
        <w:rPr>
          <w:noProof/>
        </w:rPr>
        <w:fldChar w:fldCharType="separate"/>
      </w:r>
      <w:r>
        <w:rPr>
          <w:noProof/>
        </w:rPr>
        <w:t>1</w:t>
      </w:r>
      <w:r>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Pr>
          <w:noProof/>
        </w:rPr>
        <w:t>1.</w:t>
      </w:r>
      <w:r>
        <w:rPr>
          <w:rFonts w:eastAsiaTheme="minorEastAsia"/>
          <w:i w:val="0"/>
          <w:noProof/>
          <w:spacing w:val="0"/>
          <w:lang w:eastAsia="es-ES"/>
        </w:rPr>
        <w:tab/>
      </w:r>
      <w:r>
        <w:rPr>
          <w:noProof/>
        </w:rPr>
        <w:t>Binarización</w:t>
      </w:r>
      <w:r>
        <w:rPr>
          <w:noProof/>
        </w:rPr>
        <w:tab/>
      </w:r>
      <w:r>
        <w:rPr>
          <w:noProof/>
        </w:rPr>
        <w:fldChar w:fldCharType="begin"/>
      </w:r>
      <w:r>
        <w:rPr>
          <w:noProof/>
        </w:rPr>
        <w:instrText xml:space="preserve"> PAGEREF _Toc482181646 \h </w:instrText>
      </w:r>
      <w:r>
        <w:rPr>
          <w:noProof/>
        </w:rPr>
      </w:r>
      <w:r>
        <w:rPr>
          <w:noProof/>
        </w:rPr>
        <w:fldChar w:fldCharType="separate"/>
      </w:r>
      <w:r>
        <w:rPr>
          <w:noProof/>
        </w:rPr>
        <w:t>1</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4.1.1</w:t>
      </w:r>
      <w:r>
        <w:rPr>
          <w:rFonts w:eastAsiaTheme="minorEastAsia"/>
          <w:noProof/>
          <w:spacing w:val="0"/>
          <w:lang w:eastAsia="es-ES"/>
        </w:rPr>
        <w:tab/>
      </w:r>
      <w:r>
        <w:rPr>
          <w:noProof/>
        </w:rPr>
        <w:t>Elección manual de umbral</w:t>
      </w:r>
      <w:r>
        <w:rPr>
          <w:noProof/>
        </w:rPr>
        <w:tab/>
      </w:r>
      <w:r>
        <w:rPr>
          <w:noProof/>
        </w:rPr>
        <w:fldChar w:fldCharType="begin"/>
      </w:r>
      <w:r>
        <w:rPr>
          <w:noProof/>
        </w:rPr>
        <w:instrText xml:space="preserve"> PAGEREF _Toc482181647 \h </w:instrText>
      </w:r>
      <w:r>
        <w:rPr>
          <w:noProof/>
        </w:rPr>
      </w:r>
      <w:r>
        <w:rPr>
          <w:noProof/>
        </w:rPr>
        <w:fldChar w:fldCharType="separate"/>
      </w:r>
      <w:r>
        <w:rPr>
          <w:noProof/>
        </w:rPr>
        <w:t>1</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Pr>
          <w:noProof/>
        </w:rPr>
        <w:fldChar w:fldCharType="begin"/>
      </w:r>
      <w:r>
        <w:rPr>
          <w:noProof/>
        </w:rPr>
        <w:instrText xml:space="preserve"> PAGEREF _Toc482181648 \h </w:instrText>
      </w:r>
      <w:r>
        <w:rPr>
          <w:noProof/>
        </w:rPr>
      </w:r>
      <w:r>
        <w:rPr>
          <w:noProof/>
        </w:rPr>
        <w:fldChar w:fldCharType="separate"/>
      </w:r>
      <w:r>
        <w:rPr>
          <w:noProof/>
        </w:rPr>
        <w:t>2</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Pr>
          <w:noProof/>
        </w:rPr>
        <w:fldChar w:fldCharType="begin"/>
      </w:r>
      <w:r>
        <w:rPr>
          <w:noProof/>
        </w:rPr>
        <w:instrText xml:space="preserve"> PAGEREF _Toc482181649 \h </w:instrText>
      </w:r>
      <w:r>
        <w:rPr>
          <w:noProof/>
        </w:rPr>
      </w:r>
      <w:r>
        <w:rPr>
          <w:noProof/>
        </w:rPr>
        <w:fldChar w:fldCharType="separate"/>
      </w:r>
      <w:r>
        <w:rPr>
          <w:noProof/>
        </w:rPr>
        <w:t>3</w:t>
      </w:r>
      <w:r>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sidRPr="001D3965">
        <w:rPr>
          <w:rFonts w:eastAsiaTheme="minorEastAsia"/>
          <w:noProof/>
        </w:rPr>
        <w:t>2.</w:t>
      </w:r>
      <w:r>
        <w:rPr>
          <w:rFonts w:eastAsiaTheme="minorEastAsia"/>
          <w:i w:val="0"/>
          <w:noProof/>
          <w:spacing w:val="0"/>
          <w:lang w:eastAsia="es-ES"/>
        </w:rPr>
        <w:tab/>
      </w:r>
      <w:r w:rsidRPr="001D3965">
        <w:rPr>
          <w:rFonts w:eastAsiaTheme="minorEastAsia"/>
          <w:noProof/>
        </w:rPr>
        <w:t>Segmentación</w:t>
      </w:r>
      <w:r>
        <w:rPr>
          <w:noProof/>
        </w:rPr>
        <w:tab/>
      </w:r>
      <w:r>
        <w:rPr>
          <w:noProof/>
        </w:rPr>
        <w:fldChar w:fldCharType="begin"/>
      </w:r>
      <w:r>
        <w:rPr>
          <w:noProof/>
        </w:rPr>
        <w:instrText xml:space="preserve"> PAGEREF _Toc482181650 \h </w:instrText>
      </w:r>
      <w:r>
        <w:rPr>
          <w:noProof/>
        </w:rPr>
      </w:r>
      <w:r>
        <w:rPr>
          <w:noProof/>
        </w:rPr>
        <w:fldChar w:fldCharType="separate"/>
      </w:r>
      <w:r>
        <w:rPr>
          <w:noProof/>
        </w:rPr>
        <w:t>3</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4.1.4</w:t>
      </w:r>
      <w:r>
        <w:rPr>
          <w:rFonts w:eastAsiaTheme="minorEastAsia"/>
          <w:noProof/>
          <w:spacing w:val="0"/>
          <w:lang w:eastAsia="es-ES"/>
        </w:rPr>
        <w:tab/>
      </w:r>
      <w:r>
        <w:rPr>
          <w:noProof/>
        </w:rPr>
        <w:t>Segmentación mediante enfoque frecuencial</w:t>
      </w:r>
      <w:r>
        <w:rPr>
          <w:noProof/>
        </w:rPr>
        <w:tab/>
      </w:r>
      <w:r>
        <w:rPr>
          <w:noProof/>
        </w:rPr>
        <w:fldChar w:fldCharType="begin"/>
      </w:r>
      <w:r>
        <w:rPr>
          <w:noProof/>
        </w:rPr>
        <w:instrText xml:space="preserve"> PAGEREF _Toc482181651 \h </w:instrText>
      </w:r>
      <w:r>
        <w:rPr>
          <w:noProof/>
        </w:rPr>
      </w:r>
      <w:r>
        <w:rPr>
          <w:noProof/>
        </w:rPr>
        <w:fldChar w:fldCharType="separate"/>
      </w:r>
      <w:r>
        <w:rPr>
          <w:noProof/>
        </w:rPr>
        <w:t>3</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rFonts w:eastAsiaTheme="minorEastAsia"/>
          <w:noProof/>
        </w:rPr>
        <w:t>4.1.5</w:t>
      </w:r>
      <w:r>
        <w:rPr>
          <w:rFonts w:eastAsiaTheme="minorEastAsia"/>
          <w:noProof/>
          <w:spacing w:val="0"/>
          <w:lang w:eastAsia="es-ES"/>
        </w:rPr>
        <w:tab/>
      </w:r>
      <w:r w:rsidRPr="001D3965">
        <w:rPr>
          <w:rFonts w:eastAsiaTheme="minorEastAsia"/>
          <w:noProof/>
        </w:rPr>
        <w:t>Extracción y descripción de características</w:t>
      </w:r>
      <w:r>
        <w:rPr>
          <w:noProof/>
        </w:rPr>
        <w:tab/>
      </w:r>
      <w:r>
        <w:rPr>
          <w:noProof/>
        </w:rPr>
        <w:fldChar w:fldCharType="begin"/>
      </w:r>
      <w:r>
        <w:rPr>
          <w:noProof/>
        </w:rPr>
        <w:instrText xml:space="preserve"> PAGEREF _Toc482181652 \h </w:instrText>
      </w:r>
      <w:r>
        <w:rPr>
          <w:noProof/>
        </w:rPr>
      </w:r>
      <w:r>
        <w:rPr>
          <w:noProof/>
        </w:rPr>
        <w:fldChar w:fldCharType="separate"/>
      </w:r>
      <w:r>
        <w:rPr>
          <w:noProof/>
        </w:rPr>
        <w:t>6</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rFonts w:eastAsiaTheme="minorEastAsia"/>
          <w:noProof/>
        </w:rPr>
        <w:t>4.1.6</w:t>
      </w:r>
      <w:r>
        <w:rPr>
          <w:rFonts w:eastAsiaTheme="minorEastAsia"/>
          <w:noProof/>
          <w:spacing w:val="0"/>
          <w:lang w:eastAsia="es-ES"/>
        </w:rPr>
        <w:tab/>
      </w:r>
      <w:r w:rsidRPr="001D3965">
        <w:rPr>
          <w:rFonts w:eastAsiaTheme="minorEastAsia"/>
          <w:noProof/>
        </w:rPr>
        <w:t>Segmentación mediante componentes conexas</w:t>
      </w:r>
      <w:r>
        <w:rPr>
          <w:noProof/>
        </w:rPr>
        <w:tab/>
      </w:r>
      <w:r>
        <w:rPr>
          <w:noProof/>
        </w:rPr>
        <w:fldChar w:fldCharType="begin"/>
      </w:r>
      <w:r>
        <w:rPr>
          <w:noProof/>
        </w:rPr>
        <w:instrText xml:space="preserve"> PAGEREF _Toc482181653 \h </w:instrText>
      </w:r>
      <w:r>
        <w:rPr>
          <w:noProof/>
        </w:rPr>
      </w:r>
      <w:r>
        <w:rPr>
          <w:noProof/>
        </w:rPr>
        <w:fldChar w:fldCharType="separate"/>
      </w:r>
      <w:r>
        <w:rPr>
          <w:noProof/>
        </w:rPr>
        <w:t>9</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4.1.7</w:t>
      </w:r>
      <w:r>
        <w:rPr>
          <w:rFonts w:eastAsiaTheme="minorEastAsia"/>
          <w:noProof/>
          <w:spacing w:val="0"/>
          <w:lang w:eastAsia="es-ES"/>
        </w:rPr>
        <w:tab/>
      </w:r>
      <w:r>
        <w:rPr>
          <w:noProof/>
        </w:rPr>
        <w:t>Conclusiones sobre segmentación</w:t>
      </w:r>
      <w:r>
        <w:rPr>
          <w:noProof/>
        </w:rPr>
        <w:tab/>
      </w:r>
      <w:r>
        <w:rPr>
          <w:noProof/>
        </w:rPr>
        <w:fldChar w:fldCharType="begin"/>
      </w:r>
      <w:r>
        <w:rPr>
          <w:noProof/>
        </w:rPr>
        <w:instrText xml:space="preserve"> PAGEREF _Toc482181654 \h </w:instrText>
      </w:r>
      <w:r>
        <w:rPr>
          <w:noProof/>
        </w:rPr>
      </w:r>
      <w:r>
        <w:rPr>
          <w:noProof/>
        </w:rPr>
        <w:fldChar w:fldCharType="separate"/>
      </w:r>
      <w:r>
        <w:rPr>
          <w:noProof/>
        </w:rPr>
        <w:t>10</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noProof/>
        </w:rPr>
        <w:t>4.1.8</w:t>
      </w:r>
      <w:r>
        <w:rPr>
          <w:rFonts w:eastAsiaTheme="minorEastAsia"/>
          <w:noProof/>
          <w:spacing w:val="0"/>
          <w:lang w:eastAsia="es-ES"/>
        </w:rPr>
        <w:tab/>
      </w:r>
      <w:r w:rsidRPr="001D3965">
        <w:rPr>
          <w:noProof/>
        </w:rPr>
        <w:t>Mención de honor a segmentación mediante transformada de Hough</w:t>
      </w:r>
      <w:r>
        <w:rPr>
          <w:noProof/>
        </w:rPr>
        <w:tab/>
      </w:r>
      <w:r>
        <w:rPr>
          <w:noProof/>
        </w:rPr>
        <w:fldChar w:fldCharType="begin"/>
      </w:r>
      <w:r>
        <w:rPr>
          <w:noProof/>
        </w:rPr>
        <w:instrText xml:space="preserve"> PAGEREF _Toc482181655 \h </w:instrText>
      </w:r>
      <w:r>
        <w:rPr>
          <w:noProof/>
        </w:rPr>
      </w:r>
      <w:r>
        <w:rPr>
          <w:noProof/>
        </w:rPr>
        <w:fldChar w:fldCharType="separate"/>
      </w:r>
      <w:r>
        <w:rPr>
          <w:noProof/>
        </w:rPr>
        <w:t>10</w:t>
      </w:r>
      <w:r>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Pr>
          <w:noProof/>
        </w:rPr>
        <w:t>3.</w:t>
      </w:r>
      <w:r>
        <w:rPr>
          <w:rFonts w:eastAsiaTheme="minorEastAsia"/>
          <w:i w:val="0"/>
          <w:noProof/>
          <w:spacing w:val="0"/>
          <w:lang w:eastAsia="es-ES"/>
        </w:rPr>
        <w:tab/>
      </w:r>
      <w:r>
        <w:rPr>
          <w:noProof/>
        </w:rPr>
        <w:t>Pasos restantes de un OCR estándar. Separación de líneas y palabras y sistema de reconocimiento</w:t>
      </w:r>
      <w:r>
        <w:rPr>
          <w:noProof/>
        </w:rPr>
        <w:tab/>
      </w:r>
      <w:r>
        <w:rPr>
          <w:noProof/>
        </w:rPr>
        <w:fldChar w:fldCharType="begin"/>
      </w:r>
      <w:r>
        <w:rPr>
          <w:noProof/>
        </w:rPr>
        <w:instrText xml:space="preserve"> PAGEREF _Toc482181656 \h </w:instrText>
      </w:r>
      <w:r>
        <w:rPr>
          <w:noProof/>
        </w:rPr>
      </w:r>
      <w:r>
        <w:rPr>
          <w:noProof/>
        </w:rPr>
        <w:fldChar w:fldCharType="separate"/>
      </w:r>
      <w:r>
        <w:rPr>
          <w:noProof/>
        </w:rPr>
        <w:t>11</w:t>
      </w:r>
      <w:r>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5</w:t>
      </w:r>
      <w:r>
        <w:rPr>
          <w:rFonts w:eastAsiaTheme="minorEastAsia"/>
          <w:b w:val="0"/>
          <w:noProof/>
          <w:spacing w:val="0"/>
          <w:lang w:eastAsia="es-ES"/>
        </w:rPr>
        <w:tab/>
      </w:r>
      <w:r w:rsidRPr="001D3965">
        <w:rPr>
          <w:noProof/>
          <w:lang w:val="es-ES_tradnl"/>
        </w:rPr>
        <w:t>Fase heurística</w:t>
      </w:r>
      <w:r>
        <w:rPr>
          <w:noProof/>
        </w:rPr>
        <w:tab/>
      </w:r>
      <w:r>
        <w:rPr>
          <w:noProof/>
        </w:rPr>
        <w:fldChar w:fldCharType="begin"/>
      </w:r>
      <w:r>
        <w:rPr>
          <w:noProof/>
        </w:rPr>
        <w:instrText xml:space="preserve"> PAGEREF _Toc482181657 \h </w:instrText>
      </w:r>
      <w:r>
        <w:rPr>
          <w:noProof/>
        </w:rPr>
      </w:r>
      <w:r>
        <w:rPr>
          <w:noProof/>
        </w:rPr>
        <w:fldChar w:fldCharType="separate"/>
      </w:r>
      <w:r>
        <w:rPr>
          <w:noProof/>
        </w:rPr>
        <w:t>11</w:t>
      </w:r>
      <w:r>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6</w:t>
      </w:r>
      <w:r>
        <w:rPr>
          <w:rFonts w:eastAsiaTheme="minorEastAsia"/>
          <w:b w:val="0"/>
          <w:noProof/>
          <w:spacing w:val="0"/>
          <w:lang w:eastAsia="es-ES"/>
        </w:rPr>
        <w:tab/>
      </w:r>
      <w:r w:rsidRPr="001D3965">
        <w:rPr>
          <w:noProof/>
          <w:lang w:val="es-ES_tradnl"/>
        </w:rPr>
        <w:t>Fase de extracción y comparación de características</w:t>
      </w:r>
      <w:r>
        <w:rPr>
          <w:noProof/>
        </w:rPr>
        <w:tab/>
      </w:r>
      <w:r>
        <w:rPr>
          <w:noProof/>
        </w:rPr>
        <w:fldChar w:fldCharType="begin"/>
      </w:r>
      <w:r>
        <w:rPr>
          <w:noProof/>
        </w:rPr>
        <w:instrText xml:space="preserve"> PAGEREF _Toc482181658 \h </w:instrText>
      </w:r>
      <w:r>
        <w:rPr>
          <w:noProof/>
        </w:rPr>
      </w:r>
      <w:r>
        <w:rPr>
          <w:noProof/>
        </w:rPr>
        <w:fldChar w:fldCharType="separate"/>
      </w:r>
      <w:r>
        <w:rPr>
          <w:noProof/>
        </w:rPr>
        <w:t>11</w:t>
      </w:r>
      <w:r>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Anexos</w:t>
      </w:r>
      <w:r>
        <w:rPr>
          <w:noProof/>
        </w:rPr>
        <w:tab/>
      </w:r>
      <w:r>
        <w:rPr>
          <w:noProof/>
        </w:rPr>
        <w:fldChar w:fldCharType="begin"/>
      </w:r>
      <w:r>
        <w:rPr>
          <w:noProof/>
        </w:rPr>
        <w:instrText xml:space="preserve"> PAGEREF _Toc482181659 \h </w:instrText>
      </w:r>
      <w:r>
        <w:rPr>
          <w:noProof/>
        </w:rPr>
      </w:r>
      <w:r>
        <w:rPr>
          <w:noProof/>
        </w:rPr>
        <w:fldChar w:fldCharType="separate"/>
      </w:r>
      <w:r>
        <w:rPr>
          <w:noProof/>
        </w:rPr>
        <w:t>11</w:t>
      </w:r>
      <w:r>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Referencias</w:t>
      </w:r>
      <w:r>
        <w:rPr>
          <w:noProof/>
        </w:rPr>
        <w:tab/>
      </w:r>
      <w:r>
        <w:rPr>
          <w:noProof/>
        </w:rPr>
        <w:fldChar w:fldCharType="begin"/>
      </w:r>
      <w:r>
        <w:rPr>
          <w:noProof/>
        </w:rPr>
        <w:instrText xml:space="preserve"> PAGEREF _Toc482181660 \h </w:instrText>
      </w:r>
      <w:r>
        <w:rPr>
          <w:noProof/>
        </w:rPr>
      </w:r>
      <w:r>
        <w:rPr>
          <w:noProof/>
        </w:rPr>
        <w:fldChar w:fldCharType="separate"/>
      </w:r>
      <w:r>
        <w:rPr>
          <w:noProof/>
        </w:rPr>
        <w:t>11</w:t>
      </w:r>
      <w:r>
        <w:rPr>
          <w:noProof/>
        </w:rPr>
        <w:fldChar w:fldCharType="end"/>
      </w:r>
    </w:p>
    <w:p w:rsidR="00FB7BBE" w:rsidRDefault="00FB7BBE">
      <w:pPr>
        <w:pStyle w:val="TDC1"/>
        <w:tabs>
          <w:tab w:val="right" w:pos="9338"/>
        </w:tabs>
        <w:rPr>
          <w:rFonts w:eastAsiaTheme="minorEastAsia"/>
          <w:b w:val="0"/>
          <w:noProof/>
          <w:spacing w:val="0"/>
          <w:lang w:eastAsia="es-ES"/>
        </w:rPr>
      </w:pPr>
      <w:r>
        <w:rPr>
          <w:noProof/>
        </w:rPr>
        <w:t>Índice de Conceptos</w:t>
      </w:r>
      <w:r>
        <w:rPr>
          <w:noProof/>
        </w:rPr>
        <w:tab/>
      </w:r>
      <w:r>
        <w:rPr>
          <w:noProof/>
        </w:rPr>
        <w:fldChar w:fldCharType="begin"/>
      </w:r>
      <w:r>
        <w:rPr>
          <w:noProof/>
        </w:rPr>
        <w:instrText xml:space="preserve"> PAGEREF _Toc482181661 \h </w:instrText>
      </w:r>
      <w:r>
        <w:rPr>
          <w:noProof/>
        </w:rPr>
      </w:r>
      <w:r>
        <w:rPr>
          <w:noProof/>
        </w:rPr>
        <w:fldChar w:fldCharType="separate"/>
      </w:r>
      <w:r>
        <w:rPr>
          <w:noProof/>
        </w:rPr>
        <w:t>13</w:t>
      </w:r>
      <w:r>
        <w:rPr>
          <w:noProof/>
        </w:rPr>
        <w:fldChar w:fldCharType="end"/>
      </w:r>
    </w:p>
    <w:p w:rsidR="00FB7BBE" w:rsidRDefault="00FB7BBE">
      <w:pPr>
        <w:pStyle w:val="TDC1"/>
        <w:tabs>
          <w:tab w:val="right" w:pos="9338"/>
        </w:tabs>
        <w:rPr>
          <w:rFonts w:eastAsiaTheme="minorEastAsia"/>
          <w:b w:val="0"/>
          <w:noProof/>
          <w:spacing w:val="0"/>
          <w:lang w:eastAsia="es-ES"/>
        </w:rPr>
      </w:pPr>
      <w:r>
        <w:rPr>
          <w:noProof/>
        </w:rPr>
        <w:t>Glosario</w:t>
      </w:r>
      <w:r>
        <w:rPr>
          <w:noProof/>
        </w:rPr>
        <w:tab/>
      </w:r>
      <w:r>
        <w:rPr>
          <w:noProof/>
        </w:rPr>
        <w:fldChar w:fldCharType="begin"/>
      </w:r>
      <w:r>
        <w:rPr>
          <w:noProof/>
        </w:rPr>
        <w:instrText xml:space="preserve"> PAGEREF _Toc482181662 \h </w:instrText>
      </w:r>
      <w:r>
        <w:rPr>
          <w:noProof/>
        </w:rPr>
      </w:r>
      <w:r>
        <w:rPr>
          <w:noProof/>
        </w:rPr>
        <w:fldChar w:fldCharType="separate"/>
      </w:r>
      <w:r>
        <w:rPr>
          <w:noProof/>
        </w:rPr>
        <w:t>15</w:t>
      </w:r>
      <w:r>
        <w:rPr>
          <w:noProof/>
        </w:rPr>
        <w:fldChar w:fldCharType="end"/>
      </w:r>
    </w:p>
    <w:p w:rsidR="003A4849" w:rsidRDefault="00514FEF" w:rsidP="000C2A33">
      <w:pPr>
        <w:rPr>
          <w:szCs w:val="20"/>
          <w:lang w:val="es-ES_tradnl"/>
        </w:rPr>
      </w:pPr>
      <w:r w:rsidRPr="00ED031A">
        <w:rPr>
          <w:szCs w:val="20"/>
          <w:lang w:val="es-ES_tradnl"/>
        </w:rPr>
        <w:fldChar w:fldCharType="end"/>
      </w:r>
    </w:p>
    <w:p w:rsidR="003A4849" w:rsidRDefault="003A4849">
      <w:pPr>
        <w:widowControl/>
        <w:tabs>
          <w:tab w:val="clear" w:pos="8789"/>
        </w:tabs>
        <w:spacing w:before="0" w:after="200" w:line="276" w:lineRule="auto"/>
        <w:jc w:val="left"/>
        <w:rPr>
          <w:szCs w:val="20"/>
          <w:lang w:val="es-ES_tradnl"/>
        </w:rPr>
      </w:pPr>
      <w:r>
        <w:rPr>
          <w:szCs w:val="20"/>
          <w:lang w:val="es-ES_tradnl"/>
        </w:rPr>
        <w:br w:type="page"/>
      </w:r>
    </w:p>
    <w:p w:rsidR="009C6297" w:rsidRPr="00ED031A" w:rsidRDefault="009C6297" w:rsidP="009C6297">
      <w:pPr>
        <w:pStyle w:val="Ttulo1"/>
        <w:numPr>
          <w:ilvl w:val="0"/>
          <w:numId w:val="0"/>
        </w:numPr>
        <w:rPr>
          <w:rStyle w:val="Ttulo1Car"/>
          <w:b/>
          <w:smallCaps/>
          <w:lang w:val="es-ES_tradnl"/>
        </w:rPr>
      </w:pPr>
      <w:bookmarkStart w:id="11" w:name="_Toc482181639"/>
      <w:r w:rsidRPr="00ED031A">
        <w:rPr>
          <w:rStyle w:val="Ttulo1Car"/>
          <w:b/>
          <w:smallCaps/>
          <w:lang w:val="es-ES_tradnl"/>
        </w:rPr>
        <w:lastRenderedPageBreak/>
        <w:t xml:space="preserve">Índice de </w:t>
      </w:r>
      <w:r w:rsidR="000B1CDF" w:rsidRPr="00ED031A">
        <w:rPr>
          <w:rStyle w:val="Ttulo1Car"/>
          <w:b/>
          <w:smallCaps/>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514FEF">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514FEF" w:rsidRPr="00ED031A">
        <w:rPr>
          <w:noProof/>
          <w:lang w:val="es-ES_tradnl"/>
        </w:rPr>
        <w:fldChar w:fldCharType="begin"/>
      </w:r>
      <w:r w:rsidRPr="00ED031A">
        <w:rPr>
          <w:noProof/>
          <w:lang w:val="es-ES_tradnl"/>
        </w:rPr>
        <w:instrText xml:space="preserve"> PAGEREF _Toc259953010 \h </w:instrText>
      </w:r>
      <w:r w:rsidR="00514FEF" w:rsidRPr="00ED031A">
        <w:rPr>
          <w:noProof/>
          <w:lang w:val="es-ES_tradnl"/>
        </w:rPr>
      </w:r>
      <w:r w:rsidR="00514FEF" w:rsidRPr="00ED031A">
        <w:rPr>
          <w:noProof/>
          <w:lang w:val="es-ES_tradnl"/>
        </w:rPr>
        <w:fldChar w:fldCharType="separate"/>
      </w:r>
      <w:r w:rsidR="005620B2">
        <w:rPr>
          <w:noProof/>
          <w:lang w:val="es-ES_tradnl"/>
        </w:rPr>
        <w:t>15</w:t>
      </w:r>
      <w:r w:rsidR="00514FEF" w:rsidRPr="00ED031A">
        <w:rPr>
          <w:noProof/>
          <w:lang w:val="es-ES_tradnl"/>
        </w:rPr>
        <w:fldChar w:fldCharType="end"/>
      </w:r>
    </w:p>
    <w:p w:rsidR="004809B4" w:rsidRDefault="00514FEF"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b/>
          <w:smallCaps/>
          <w:lang w:val="es-ES_tradnl"/>
        </w:rPr>
      </w:pPr>
      <w:bookmarkStart w:id="12" w:name="_Toc482181640"/>
      <w:r w:rsidRPr="00ED031A">
        <w:rPr>
          <w:rStyle w:val="Ttulo1Car"/>
          <w:b/>
          <w:smallCaps/>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8256A4" w:rsidRPr="00ED031A" w:rsidRDefault="00514FEF">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8256A4" w:rsidRPr="00ED031A">
        <w:rPr>
          <w:noProof/>
          <w:lang w:val="es-ES_tradnl"/>
        </w:rPr>
        <w:t>Figura 2</w:t>
      </w:r>
      <w:r w:rsidR="008256A4" w:rsidRPr="00ED031A">
        <w:rPr>
          <w:noProof/>
          <w:lang w:val="es-ES_tradnl"/>
        </w:rPr>
        <w:noBreakHyphen/>
        <w:t>1. Esto es el pie de la figura.</w:t>
      </w:r>
      <w:r w:rsidR="008256A4" w:rsidRPr="00ED031A">
        <w:rPr>
          <w:noProof/>
          <w:lang w:val="es-ES_tradnl"/>
        </w:rPr>
        <w:tab/>
      </w:r>
      <w:r w:rsidRPr="00ED031A">
        <w:rPr>
          <w:noProof/>
          <w:lang w:val="es-ES_tradnl"/>
        </w:rPr>
        <w:fldChar w:fldCharType="begin"/>
      </w:r>
      <w:r w:rsidR="008256A4"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8256A4" w:rsidRPr="00ED031A" w:rsidRDefault="008256A4">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Figura 3</w:t>
      </w:r>
      <w:r w:rsidRPr="00ED031A">
        <w:rPr>
          <w:noProof/>
          <w:lang w:val="es-ES_tradnl"/>
        </w:rPr>
        <w:noBreakHyphen/>
        <w:t>1. Pie de figura</w:t>
      </w:r>
      <w:r w:rsidRPr="00ED031A">
        <w:rPr>
          <w:noProof/>
          <w:lang w:val="es-ES_tradnl"/>
        </w:rPr>
        <w:tab/>
      </w:r>
      <w:r w:rsidR="00514FEF" w:rsidRPr="00ED031A">
        <w:rPr>
          <w:noProof/>
          <w:lang w:val="es-ES_tradnl"/>
        </w:rPr>
        <w:fldChar w:fldCharType="begin"/>
      </w:r>
      <w:r w:rsidRPr="00ED031A">
        <w:rPr>
          <w:noProof/>
          <w:lang w:val="es-ES_tradnl"/>
        </w:rPr>
        <w:instrText xml:space="preserve"> PAGEREF _Toc259950935 \h </w:instrText>
      </w:r>
      <w:r w:rsidR="00514FEF" w:rsidRPr="00ED031A">
        <w:rPr>
          <w:noProof/>
          <w:lang w:val="es-ES_tradnl"/>
        </w:rPr>
      </w:r>
      <w:r w:rsidR="00514FEF" w:rsidRPr="00ED031A">
        <w:rPr>
          <w:noProof/>
          <w:lang w:val="es-ES_tradnl"/>
        </w:rPr>
        <w:fldChar w:fldCharType="separate"/>
      </w:r>
      <w:r w:rsidR="005620B2">
        <w:rPr>
          <w:noProof/>
          <w:lang w:val="es-ES_tradnl"/>
        </w:rPr>
        <w:t>15</w:t>
      </w:r>
      <w:r w:rsidR="00514FEF" w:rsidRPr="00ED031A">
        <w:rPr>
          <w:noProof/>
          <w:lang w:val="es-ES_tradnl"/>
        </w:rPr>
        <w:fldChar w:fldCharType="end"/>
      </w:r>
    </w:p>
    <w:p w:rsidR="004809B4" w:rsidRDefault="00514FEF" w:rsidP="000B1CDF">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C377B" w:rsidRPr="00ED031A" w:rsidRDefault="000C377B" w:rsidP="00087CE5">
      <w:pPr>
        <w:pStyle w:val="otrotitu"/>
        <w:rPr>
          <w:lang w:val="es-ES_tradnl"/>
        </w:rPr>
      </w:pPr>
      <w:bookmarkStart w:id="13" w:name="_Toc229935386"/>
      <w:bookmarkStart w:id="14" w:name="_Toc229935583"/>
      <w:bookmarkStart w:id="15" w:name="_Toc482181641"/>
      <w:r w:rsidRPr="00ED031A">
        <w:rPr>
          <w:lang w:val="es-ES_tradnl"/>
        </w:rPr>
        <w:lastRenderedPageBreak/>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3"/>
          <w:footerReference w:type="even" r:id="rId14"/>
          <w:footerReference w:type="default" r:id="rId15"/>
          <w:footerReference w:type="first" r:id="rId16"/>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7"/>
          <w:type w:val="continuous"/>
          <w:pgSz w:w="11900" w:h="16840" w:code="11"/>
          <w:pgMar w:top="1134" w:right="1134" w:bottom="851" w:left="1134" w:header="284" w:footer="327" w:gutter="284"/>
          <w:cols w:space="708"/>
          <w:titlePg/>
          <w:docGrid w:linePitch="360"/>
        </w:sectPr>
      </w:pPr>
    </w:p>
    <w:p w:rsidR="009C6297" w:rsidRPr="00ED031A" w:rsidRDefault="004401B3" w:rsidP="009C6297">
      <w:pPr>
        <w:pStyle w:val="Ttulo1"/>
        <w:rPr>
          <w:lang w:val="es-ES_tradnl"/>
        </w:rPr>
      </w:pPr>
      <w:bookmarkStart w:id="16" w:name="_Toc482181642"/>
      <w:r>
        <w:rPr>
          <w:lang w:val="es-ES_tradnl"/>
        </w:rPr>
        <w:lastRenderedPageBreak/>
        <w:t>La importancia de preservar nuestra historia</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514FEF" w:rsidP="009C6297">
      <w:pPr>
        <w:jc w:val="right"/>
        <w:rPr>
          <w:lang w:val="es-ES_tradnl"/>
        </w:rPr>
      </w:pPr>
      <w:r>
        <w:rPr>
          <w:noProof/>
          <w:lang w:eastAsia="es-ES"/>
        </w:rPr>
      </w:r>
      <w:r w:rsidRPr="00514FEF">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8"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8" inset="3.6pt,,3.6pt">
              <w:txbxContent>
                <w:p w:rsidR="000258EB" w:rsidRPr="003533F5" w:rsidRDefault="000258EB"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0258EB" w:rsidRPr="003533F5" w:rsidRDefault="000258EB"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nto lo cual ralentiza enormemente la lectura e interpretación. Por otro lado, si se quiere realizar algún tipo de búsqueda en función de alguna palabra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8"/>
          <w:headerReference w:type="default" r:id="rId19"/>
          <w:footerReference w:type="even" r:id="rId20"/>
          <w:footerReference w:type="default" r:id="rId21"/>
          <w:headerReference w:type="first" r:id="rId22"/>
          <w:footerReference w:type="first" r:id="rId23"/>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7" w:name="_Toc482181643"/>
      <w:r>
        <w:rPr>
          <w:lang w:val="es-ES_tradnl"/>
        </w:rPr>
        <w:lastRenderedPageBreak/>
        <w:t>Descripción del problema</w:t>
      </w:r>
      <w:bookmarkEnd w:id="17"/>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514FEF" w:rsidP="005166F2">
      <w:pPr>
        <w:jc w:val="right"/>
        <w:rPr>
          <w:lang w:val="es-ES_tradnl"/>
        </w:rPr>
      </w:pPr>
      <w:r>
        <w:rPr>
          <w:noProof/>
          <w:lang w:eastAsia="es-ES"/>
        </w:rPr>
      </w:r>
      <w:r w:rsidRPr="00514FEF">
        <w:rPr>
          <w:noProof/>
          <w:lang w:eastAsia="es-ES"/>
        </w:rPr>
        <w:pict>
          <v:shape id="_x0000_s1037"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7" inset="3.6pt,,3.6pt">
              <w:txbxContent>
                <w:p w:rsidR="000258EB" w:rsidRPr="00E87BD1" w:rsidRDefault="000258EB"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0258EB" w:rsidRPr="003533F5" w:rsidRDefault="000258EB"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0258EB" w:rsidRPr="00CE47DB" w:rsidRDefault="000258EB"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026A18">
      <w:pPr>
        <w:pStyle w:val="Prrafodelista"/>
        <w:numPr>
          <w:ilvl w:val="0"/>
          <w:numId w:val="37"/>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026A18">
      <w:pPr>
        <w:pStyle w:val="Prrafodelista"/>
        <w:numPr>
          <w:ilvl w:val="0"/>
          <w:numId w:val="37"/>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4"/>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22270E" w:rsidP="0022270E">
      <w:pPr>
        <w:pStyle w:val="Figures"/>
        <w:rPr>
          <w:lang w:val="es-ES_tradnl"/>
        </w:rPr>
      </w:pPr>
      <w:r>
        <w:rPr>
          <w:lang w:val="es-ES_tradnl"/>
        </w:rPr>
        <w:t>Figura X. Ejemplo de tipos de documentos que pueden presentarse</w:t>
      </w:r>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5"/>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F55E57" w:rsidP="00F55E57">
      <w:pPr>
        <w:pStyle w:val="Figures"/>
        <w:rPr>
          <w:lang w:val="es-ES_tradnl"/>
        </w:rPr>
      </w:pPr>
      <w:r>
        <w:rPr>
          <w:lang w:val="es-ES_tradnl"/>
        </w:rPr>
        <w:t>Figura X. Dos ejemplos más de documentos</w:t>
      </w:r>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r w:rsidR="0067011D">
        <w:rPr>
          <w:color w:val="FF0000"/>
          <w:lang w:val="es-ES_tradnl"/>
        </w:rPr>
        <w:t>Seal detection and recognition:…</w:t>
      </w:r>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FB7BBE">
        <w:rPr>
          <w:lang w:val="es-ES_tradnl"/>
        </w:rPr>
        <w:t xml:space="preserve"> </w:t>
      </w:r>
      <w:r w:rsidR="00FB7BBE" w:rsidRPr="00FB7BBE">
        <w:rPr>
          <w:highlight w:val="yellow"/>
          <w:lang w:val="es-ES_tradnl"/>
        </w:rPr>
        <w:t>(término)</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sí que podría resultar de interés.</w:t>
      </w:r>
    </w:p>
    <w:p w:rsidR="005D1ED3" w:rsidRDefault="005D1ED3" w:rsidP="00325A7E">
      <w:pPr>
        <w:rPr>
          <w:lang w:val="es-ES_tradnl"/>
        </w:rPr>
      </w:pPr>
      <w:r>
        <w:rPr>
          <w:lang w:val="es-ES_tradnl"/>
        </w:rPr>
        <w:t xml:space="preserve">En </w:t>
      </w:r>
      <w:r w:rsidR="00325A7E">
        <w:rPr>
          <w:lang w:val="es-ES_tradnl"/>
        </w:rPr>
        <w:t>(</w:t>
      </w:r>
      <w:r w:rsidR="00325A7E" w:rsidRPr="00325A7E">
        <w:rPr>
          <w:color w:val="FF0000"/>
          <w:lang w:val="es-ES_tradnl"/>
        </w:rPr>
        <w:t>Signature Detection and Matching for Document Image Retrieval</w:t>
      </w:r>
      <w:r w:rsidR="00325A7E">
        <w:rPr>
          <w:lang w:val="es-ES_tradnl"/>
        </w:rPr>
        <w:t>)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Pr>
          <w:lang w:val="es-ES_tradnl"/>
        </w:rPr>
        <w:t xml:space="preserve"> (</w:t>
      </w:r>
      <w:r w:rsidRPr="00167B9C">
        <w:rPr>
          <w:color w:val="FF0000"/>
          <w:lang w:val="es-ES_tradnl"/>
        </w:rPr>
        <w:t>Spectral approach blabla…</w:t>
      </w:r>
      <w:r>
        <w:rPr>
          <w:lang w:val="es-ES_tradnl"/>
        </w:rPr>
        <w:t>) 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Pr="002629AD" w:rsidRDefault="00F2671E" w:rsidP="00F2671E">
      <w:pPr>
        <w:rPr>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F2671E" w:rsidRDefault="00F2671E" w:rsidP="00325A7E">
      <w:pPr>
        <w:rPr>
          <w:lang w:val="es-ES_tradnl"/>
        </w:rPr>
      </w:pPr>
    </w:p>
    <w:p w:rsidR="00674263" w:rsidRDefault="00674263" w:rsidP="00325A7E">
      <w:pPr>
        <w:rPr>
          <w:lang w:val="es-ES_tradnl"/>
        </w:rPr>
      </w:pPr>
      <w:r>
        <w:rPr>
          <w:lang w:val="es-ES_tradnl"/>
        </w:rPr>
        <w:t>Las tecnologías que se han utilizado son:</w:t>
      </w:r>
    </w:p>
    <w:p w:rsidR="00674263" w:rsidRDefault="00674263" w:rsidP="00674263">
      <w:pPr>
        <w:pStyle w:val="Prrafodelista"/>
        <w:numPr>
          <w:ilvl w:val="0"/>
          <w:numId w:val="38"/>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74263">
      <w:pPr>
        <w:pStyle w:val="Prrafodelista"/>
        <w:numPr>
          <w:ilvl w:val="0"/>
          <w:numId w:val="38"/>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74263">
      <w:pPr>
        <w:pStyle w:val="Prrafodelista"/>
        <w:numPr>
          <w:ilvl w:val="0"/>
          <w:numId w:val="38"/>
        </w:numPr>
        <w:rPr>
          <w:lang w:val="es-ES_tradnl"/>
        </w:rPr>
      </w:pPr>
      <w:r>
        <w:rPr>
          <w:lang w:val="es-ES_tradnl"/>
        </w:rPr>
        <w:lastRenderedPageBreak/>
        <w:t>Pygame junto con Tkinter para desarrollar una aplicación que nos permita agilizar el proceso de crear un ground truth.</w:t>
      </w:r>
    </w:p>
    <w:p w:rsidR="00674263" w:rsidRPr="00674263" w:rsidRDefault="00674263" w:rsidP="00674263">
      <w:pPr>
        <w:pStyle w:val="Prrafodelista"/>
        <w:numPr>
          <w:ilvl w:val="0"/>
          <w:numId w:val="38"/>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12268C">
          <w:type w:val="oddPage"/>
          <w:pgSz w:w="11900" w:h="16840" w:code="11"/>
          <w:pgMar w:top="1418" w:right="1134" w:bottom="851" w:left="1134" w:header="284" w:footer="342" w:gutter="284"/>
          <w:pgNumType w:start="1"/>
          <w:cols w:space="708"/>
          <w:titlePg/>
          <w:docGrid w:linePitch="360"/>
        </w:sectPr>
      </w:pPr>
    </w:p>
    <w:p w:rsidR="000455DA" w:rsidRDefault="00F373B9" w:rsidP="00F373B9">
      <w:pPr>
        <w:pStyle w:val="Ttulo1"/>
        <w:rPr>
          <w:lang w:val="es-ES_tradnl"/>
        </w:rPr>
      </w:pPr>
      <w:bookmarkStart w:id="18" w:name="_Toc482181644"/>
      <w:r>
        <w:rPr>
          <w:lang w:val="es-ES_tradnl"/>
        </w:rPr>
        <w:lastRenderedPageBreak/>
        <w:t>Construcción de un ground truth</w:t>
      </w:r>
      <w:bookmarkEnd w:id="18"/>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514FEF" w:rsidP="00E87BD1">
      <w:pPr>
        <w:jc w:val="right"/>
        <w:rPr>
          <w:lang w:val="es-ES_tradnl"/>
        </w:rPr>
      </w:pPr>
      <w:r>
        <w:rPr>
          <w:noProof/>
          <w:lang w:eastAsia="es-ES"/>
        </w:rPr>
      </w:r>
      <w:r w:rsidRPr="00514FEF">
        <w:rPr>
          <w:noProof/>
          <w:lang w:eastAsia="es-ES"/>
        </w:rPr>
        <w:pict>
          <v:shape id="_x0000_s1036"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6" inset="3.6pt,,3.6pt">
              <w:txbxContent>
                <w:p w:rsidR="000258EB" w:rsidRPr="003533F5" w:rsidRDefault="000258EB"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0258EB" w:rsidRPr="003533F5" w:rsidRDefault="000258EB"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6"/>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497CBA" w:rsidP="00497CBA">
      <w:pPr>
        <w:pStyle w:val="Figures"/>
        <w:rPr>
          <w:lang w:eastAsia="es-ES"/>
        </w:rPr>
      </w:pPr>
      <w:r>
        <w:rPr>
          <w:lang w:eastAsia="es-ES"/>
        </w:rPr>
        <w:t>Figura X. Software para la elaboración de un ground truth</w:t>
      </w:r>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12268C">
          <w:type w:val="oddPage"/>
          <w:pgSz w:w="11900" w:h="16840" w:code="11"/>
          <w:pgMar w:top="1418" w:right="1134" w:bottom="851" w:left="1134" w:header="284" w:footer="342" w:gutter="284"/>
          <w:pgNumType w:start="1"/>
          <w:cols w:space="708"/>
          <w:titlePg/>
          <w:docGrid w:linePitch="360"/>
        </w:sectPr>
      </w:pPr>
    </w:p>
    <w:p w:rsidR="000455DA" w:rsidRPr="00ED031A" w:rsidRDefault="0012740E" w:rsidP="000455DA">
      <w:pPr>
        <w:pStyle w:val="Ttulo1"/>
        <w:rPr>
          <w:lang w:val="es-ES_tradnl"/>
        </w:rPr>
      </w:pPr>
      <w:bookmarkStart w:id="19" w:name="_Toc482181645"/>
      <w:r>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514FEF" w:rsidP="000455DA">
      <w:pPr>
        <w:jc w:val="right"/>
        <w:rPr>
          <w:lang w:val="es-ES_tradnl"/>
        </w:rPr>
      </w:pPr>
      <w:r>
        <w:rPr>
          <w:noProof/>
          <w:lang w:eastAsia="es-ES"/>
        </w:rPr>
      </w:r>
      <w:r w:rsidRPr="00514FEF">
        <w:rPr>
          <w:noProof/>
          <w:lang w:eastAsia="es-ES"/>
        </w:rPr>
        <w:pict>
          <v:shape id="Corchetes 2" o:spid="_x0000_s1035"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0258EB" w:rsidRPr="003533F5" w:rsidRDefault="000258EB"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0258EB" w:rsidRPr="003533F5" w:rsidRDefault="000258EB"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7"/>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083010" w:rsidP="00083010">
      <w:pPr>
        <w:pStyle w:val="Figures"/>
        <w:rPr>
          <w:lang w:val="es-ES_tradnl"/>
        </w:rPr>
      </w:pPr>
      <w:r>
        <w:rPr>
          <w:lang w:val="es-ES_tradnl"/>
        </w:rPr>
        <w:t>Figura X. Esquema general de un OCR</w:t>
      </w:r>
    </w:p>
    <w:p w:rsidR="002E12D2" w:rsidRPr="00910C15" w:rsidRDefault="00712338" w:rsidP="006F56B7">
      <w:pPr>
        <w:pStyle w:val="Ttulo2"/>
      </w:pPr>
      <w:bookmarkStart w:id="20" w:name="_Toc482181646"/>
      <w:r w:rsidRPr="00B15DED">
        <w:t>Binarización</w:t>
      </w:r>
      <w:bookmarkEnd w:id="20"/>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Default="00913E6A" w:rsidP="003C6337">
      <w:pPr>
        <w:pStyle w:val="Ttulo3"/>
      </w:pPr>
      <w:bookmarkStart w:id="21" w:name="_Toc482181647"/>
      <w:r>
        <w:t>Elección manual de umbral</w:t>
      </w:r>
      <w:bookmarkEnd w:id="21"/>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2" w:name="_Toc482181648"/>
      <w:r>
        <w:t>Método de Otsu</w:t>
      </w:r>
      <w:bookmarkEnd w:id="22"/>
    </w:p>
    <w:p w:rsidR="003C6337" w:rsidRDefault="00155372" w:rsidP="003C6337">
      <w:r w:rsidRPr="00155372">
        <w:t>Este método recibe nombre e</w:t>
      </w:r>
      <w:r>
        <w:t xml:space="preserve">n honor Noboyuki Otsu, quien creó el método en 1979 </w:t>
      </w:r>
      <w:r w:rsidRPr="00155372">
        <w:rPr>
          <w:highlight w:val="yellow"/>
        </w:rPr>
        <w:t>(citar paper de Otsu)</w:t>
      </w:r>
      <w:r>
        <w:t xml:space="preserve">. </w:t>
      </w:r>
      <w:r w:rsidR="009468FD">
        <w:t>Su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8"/>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E37A32" w:rsidP="001C4947">
      <w:pPr>
        <w:pStyle w:val="Figures"/>
      </w:pPr>
      <w:r>
        <w:t>Figura X. Imagen en escala de grises para aplicar Otsu. Dimensiones: 16x9px.</w:t>
      </w:r>
    </w:p>
    <w:p w:rsidR="001C4947" w:rsidRDefault="001C4947" w:rsidP="001C4947">
      <w:r>
        <w:t>Para esta imagen se ha obtenido el histograma siguiente.</w:t>
      </w:r>
    </w:p>
    <w:p w:rsidR="001C4947" w:rsidRDefault="001C4947" w:rsidP="001C4947">
      <w:r w:rsidRPr="001C4947">
        <w:rPr>
          <w:highlight w:val="yellow"/>
        </w:rPr>
        <w:t>HISTOGRAMA</w:t>
      </w:r>
    </w:p>
    <w:p w:rsidR="001C4947" w:rsidRDefault="001C4947" w:rsidP="001C4947">
      <w:r>
        <w:t>En el cual, los elementos definidos serían:</w:t>
      </w:r>
    </w:p>
    <w:p w:rsidR="001C4947" w:rsidRDefault="001C4947" w:rsidP="001C4947">
      <w:r w:rsidRPr="001C4947">
        <w:rPr>
          <w:highlight w:val="yellow"/>
        </w:rPr>
        <w:t>HISTOGRAMA CON DEFINICIONES</w:t>
      </w:r>
    </w:p>
    <w:p w:rsidR="001C4947" w:rsidRPr="003F156E" w:rsidRDefault="001C4947" w:rsidP="00304568">
      <w:r>
        <w:t xml:space="preserve">Nótese que, para ser rigurosos dividimos las frecuencias de cada </w:t>
      </w:r>
      <w:r w:rsidR="003F156E">
        <w:t>intensidad de gris por el área total de la imagen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514FEF"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514FEF"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514FEF"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14FEF"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514FEF"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514FEF"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3F156E">
        <w:rPr>
          <w:color w:val="FF0000"/>
          <w:highlight w:val="yellow"/>
        </w:rPr>
        <w:t>MOSTRAR CASOS DONDE FALLA</w:t>
      </w:r>
      <w:r w:rsidR="00250FB6">
        <w:rPr>
          <w:color w:val="FF0000"/>
          <w:highlight w:val="yellow"/>
        </w:rPr>
        <w:t xml:space="preserve"> Y DONDE ACIERTA</w:t>
      </w:r>
      <w:r w:rsidR="001D22B9">
        <w:rPr>
          <w:color w:val="FF0000"/>
          <w:highlight w:val="yellow"/>
        </w:rPr>
        <w:t xml:space="preserve"> </w:t>
      </w:r>
      <w:r w:rsidRPr="003F156E">
        <w:rPr>
          <w:color w:val="FF0000"/>
          <w:highlight w:val="yellow"/>
        </w:rPr>
        <w:t>-&gt; SACARLOS DE RESULTADOS DE MÉTODO HEURÍSTICO.</w:t>
      </w:r>
    </w:p>
    <w:p w:rsidR="00FB0B1B" w:rsidRDefault="00FB0B1B" w:rsidP="00F22E4A">
      <w:pPr>
        <w:rPr>
          <w:color w:val="FF0000"/>
        </w:rPr>
      </w:pPr>
    </w:p>
    <w:p w:rsidR="00FB0B1B" w:rsidRDefault="00FB0B1B" w:rsidP="00FB0B1B">
      <w:pPr>
        <w:pStyle w:val="Ttulo3"/>
      </w:pPr>
      <w:bookmarkStart w:id="23" w:name="_Toc482181649"/>
      <w:r>
        <w:t>Método adaptativo</w:t>
      </w:r>
      <w:bookmarkEnd w:id="23"/>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3F156E" w:rsidRDefault="0015366D" w:rsidP="0015366D">
      <w:pPr>
        <w:rPr>
          <w:highlight w:val="yellow"/>
        </w:rPr>
      </w:pPr>
      <w:r w:rsidRPr="00826F29">
        <w:rPr>
          <w:highlight w:val="yellow"/>
        </w:rPr>
        <w:lastRenderedPageBreak/>
        <w:t>IMAGEN RESULTADO UMBRAL ADAPTATIVO</w:t>
      </w:r>
    </w:p>
    <w:p w:rsidR="003F156E" w:rsidRDefault="003F156E" w:rsidP="0015366D">
      <w:r w:rsidRPr="003F156E">
        <w:t>Sin</w:t>
      </w:r>
      <w:r>
        <w:t xml:space="preserve"> embargo, nótese como los detalles a menor escala de los caracteres aparecen mejor definidos que en los otros métodos.</w:t>
      </w:r>
    </w:p>
    <w:p w:rsidR="003F156E" w:rsidRPr="003F156E" w:rsidRDefault="003F156E" w:rsidP="0015366D">
      <w:r w:rsidRPr="003F156E">
        <w:rPr>
          <w:highlight w:val="yellow"/>
        </w:rPr>
        <w:t>IMAGEN COMPARATIVA ADAPT</w:t>
      </w:r>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Debido a que la dificultad añadida de eliminar los falsos positivos del método adaptativo es muy superior a la mejor definición de los trazos de tinta, se emplea el método de Otsu para solventar el problema de la binarización.</w:t>
      </w:r>
    </w:p>
    <w:p w:rsidR="00DC3055" w:rsidRPr="00910C15" w:rsidRDefault="00DC3055" w:rsidP="006F56B7">
      <w:pPr>
        <w:pStyle w:val="Ttulo2"/>
        <w:rPr>
          <w:rFonts w:eastAsiaTheme="minorEastAsia"/>
        </w:rPr>
      </w:pPr>
      <w:bookmarkStart w:id="24" w:name="_Toc482181650"/>
      <w:r w:rsidRPr="00910C15">
        <w:rPr>
          <w:rFonts w:eastAsiaTheme="minorEastAsia"/>
        </w:rPr>
        <w:t>Segmentación</w:t>
      </w:r>
      <w:bookmarkEnd w:id="24"/>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25" w:name="_Toc482181651"/>
      <w:r>
        <w:t>Segmentación mediante enfoque frecuencial</w:t>
      </w:r>
      <w:bookmarkEnd w:id="25"/>
    </w:p>
    <w:p w:rsidR="00CD5848" w:rsidRDefault="00CD5848" w:rsidP="00CD5848">
      <w:r>
        <w:t>En (</w:t>
      </w:r>
      <w:r w:rsidRPr="009A2CD8">
        <w:rPr>
          <w:highlight w:val="yellow"/>
        </w:rPr>
        <w:t>cita</w:t>
      </w:r>
      <w:r>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Pr="00CD5848">
        <w:t>Nandedkar</w:t>
      </w:r>
      <w:r>
        <w:t xml:space="preserve">, </w:t>
      </w:r>
      <w:r w:rsidRPr="00CD5848">
        <w:t>Mukhopadhyay</w:t>
      </w:r>
      <w:r>
        <w:t xml:space="preserve"> y Sural es el siguiente:</w:t>
      </w:r>
    </w:p>
    <w:p w:rsidR="00CD5848" w:rsidRDefault="00CD5848" w:rsidP="00CD5848">
      <w:pPr>
        <w:jc w:val="center"/>
      </w:pPr>
      <w:r w:rsidRPr="00CD5848">
        <w:rPr>
          <w:noProof/>
          <w:lang w:eastAsia="es-ES"/>
        </w:rPr>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29"/>
                    <a:stretch>
                      <a:fillRect/>
                    </a:stretch>
                  </pic:blipFill>
                  <pic:spPr>
                    <a:xfrm>
                      <a:off x="0" y="0"/>
                      <a:ext cx="2095793" cy="2562583"/>
                    </a:xfrm>
                    <a:prstGeom prst="rect">
                      <a:avLst/>
                    </a:prstGeom>
                  </pic:spPr>
                </pic:pic>
              </a:graphicData>
            </a:graphic>
          </wp:inline>
        </w:drawing>
      </w:r>
    </w:p>
    <w:p w:rsidR="00CD5848" w:rsidRDefault="00CD5848" w:rsidP="00CD5848">
      <w:pPr>
        <w:pStyle w:val="Figures"/>
      </w:pPr>
      <w:r>
        <w:t>Figura X. Algoritmo espectral de seccionamiento</w:t>
      </w:r>
    </w:p>
    <w:p w:rsidR="009121DC" w:rsidRDefault="009121DC" w:rsidP="009121DC">
      <w:r>
        <w:t xml:space="preserve">El algoritmo original presenta algunos pasos adicionales para separar distintos tipos de elementos gráficos, </w:t>
      </w:r>
      <w:r>
        <w:lastRenderedPageBreak/>
        <w:t>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0"/>
                    <a:stretch>
                      <a:fillRect/>
                    </a:stretch>
                  </pic:blipFill>
                  <pic:spPr>
                    <a:xfrm>
                      <a:off x="0" y="0"/>
                      <a:ext cx="5229955" cy="1571844"/>
                    </a:xfrm>
                    <a:prstGeom prst="rect">
                      <a:avLst/>
                    </a:prstGeom>
                  </pic:spPr>
                </pic:pic>
              </a:graphicData>
            </a:graphic>
          </wp:inline>
        </w:drawing>
      </w:r>
    </w:p>
    <w:p w:rsidR="00755EA0" w:rsidRDefault="00755EA0" w:rsidP="00755EA0">
      <w:pPr>
        <w:pStyle w:val="Figures"/>
      </w:pPr>
      <w:r>
        <w:t>Figura X. Filtrado frecuencial</w:t>
      </w:r>
    </w:p>
    <w:p w:rsidR="00755EA0" w:rsidRDefault="00755EA0" w:rsidP="00755EA0">
      <w:r>
        <w:t>El proceso consiste en:</w:t>
      </w:r>
    </w:p>
    <w:p w:rsidR="00755EA0" w:rsidRDefault="00755EA0" w:rsidP="00755EA0">
      <w:pPr>
        <w:pStyle w:val="Prrafodelista"/>
        <w:numPr>
          <w:ilvl w:val="0"/>
          <w:numId w:val="35"/>
        </w:numPr>
      </w:pPr>
      <w:r>
        <w:t>Se toma la imagen original convertida a escala de grises, X.</w:t>
      </w:r>
    </w:p>
    <w:p w:rsidR="00755EA0" w:rsidRDefault="00755EA0" w:rsidP="00755EA0">
      <w:pPr>
        <w:pStyle w:val="Prrafodelista"/>
        <w:numPr>
          <w:ilvl w:val="0"/>
          <w:numId w:val="35"/>
        </w:numPr>
      </w:pPr>
      <w:r>
        <w:t>Se le aplica un filtrado gaussiano, G(X).</w:t>
      </w:r>
    </w:p>
    <w:p w:rsidR="00755EA0" w:rsidRDefault="00755EA0" w:rsidP="00755EA0">
      <w:pPr>
        <w:pStyle w:val="Prrafodelista"/>
        <w:numPr>
          <w:ilvl w:val="0"/>
          <w:numId w:val="35"/>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755EA0">
      <w:pPr>
        <w:pStyle w:val="Prrafodelista"/>
        <w:numPr>
          <w:ilvl w:val="0"/>
          <w:numId w:val="35"/>
        </w:numPr>
      </w:pPr>
      <w:r>
        <w:t>Un filtrado selectivo en frecuencias sencillo sería entonces</w:t>
      </w:r>
    </w:p>
    <w:p w:rsidR="00755EA0" w:rsidRDefault="00514FEF"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lastRenderedPageBreak/>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1"/>
                    <a:stretch>
                      <a:fillRect/>
                    </a:stretch>
                  </pic:blipFill>
                  <pic:spPr>
                    <a:xfrm>
                      <a:off x="0" y="0"/>
                      <a:ext cx="5935980" cy="1885950"/>
                    </a:xfrm>
                    <a:prstGeom prst="rect">
                      <a:avLst/>
                    </a:prstGeom>
                  </pic:spPr>
                </pic:pic>
              </a:graphicData>
            </a:graphic>
          </wp:inline>
        </w:drawing>
      </w:r>
    </w:p>
    <w:p w:rsidR="00755EA0" w:rsidRPr="003B24F7" w:rsidRDefault="00755EA0" w:rsidP="00755EA0">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(Y) de 0, 0.5 y 1 respectivamente.</w:t>
      </w:r>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2"/>
                    <a:stretch>
                      <a:fillRect/>
                    </a:stretch>
                  </pic:blipFill>
                  <pic:spPr>
                    <a:xfrm>
                      <a:off x="0" y="0"/>
                      <a:ext cx="5935980" cy="2928620"/>
                    </a:xfrm>
                    <a:prstGeom prst="rect">
                      <a:avLst/>
                    </a:prstGeom>
                  </pic:spPr>
                </pic:pic>
              </a:graphicData>
            </a:graphic>
          </wp:inline>
        </w:drawing>
      </w:r>
    </w:p>
    <w:p w:rsidR="008B530F" w:rsidRDefault="008B530F" w:rsidP="008B530F">
      <w:pPr>
        <w:pStyle w:val="Figures"/>
      </w:pPr>
      <w:r>
        <w:t>Figura X. Ejemplo de correcto funcionamiento del filtrado frecuencial.</w:t>
      </w:r>
    </w:p>
    <w:p w:rsidR="008B530F" w:rsidRDefault="008B530F" w:rsidP="008B530F"/>
    <w:p w:rsidR="008B530F" w:rsidRDefault="008B530F" w:rsidP="008B530F">
      <w:pPr>
        <w:pStyle w:val="Figures"/>
      </w:pPr>
      <w:r>
        <w:rPr>
          <w:noProof/>
          <w:lang w:eastAsia="es-ES"/>
        </w:rPr>
        <w:lastRenderedPageBreak/>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3"/>
                    <a:stretch>
                      <a:fillRect/>
                    </a:stretch>
                  </pic:blipFill>
                  <pic:spPr>
                    <a:xfrm>
                      <a:off x="0" y="0"/>
                      <a:ext cx="5935980" cy="2764790"/>
                    </a:xfrm>
                    <a:prstGeom prst="rect">
                      <a:avLst/>
                    </a:prstGeom>
                  </pic:spPr>
                </pic:pic>
              </a:graphicData>
            </a:graphic>
          </wp:inline>
        </w:drawing>
      </w:r>
    </w:p>
    <w:p w:rsidR="008B530F" w:rsidRDefault="008B530F" w:rsidP="008B530F">
      <w:pPr>
        <w:pStyle w:val="Figures"/>
      </w:pPr>
      <w:r>
        <w:t>Figura X. Ejemplo en el cual el filtrado frecuencial falla.</w:t>
      </w:r>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26" w:name="_Toc482181652"/>
      <w:r>
        <w:rPr>
          <w:rFonts w:eastAsiaTheme="minorEastAsia"/>
        </w:rPr>
        <w:t>Extracción y descripción de características</w:t>
      </w:r>
      <w:bookmarkEnd w:id="2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4"/>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t xml:space="preserve">De manera inconsciente habrá tratado de buscar los elementos que pudieran ser más fácilmente reconocibles </w:t>
      </w:r>
      <w:r>
        <w:lastRenderedPageBreak/>
        <w:t xml:space="preserve">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 xml:space="preserve">el elemento que inconscientemente usamos para comparar. Típicamente, las esquinas ofrecen la mayor facilidad. Este elemento que seleccionamos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 últimas son regiones alargadas, por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 xml:space="preserve">Esto es así ya que en muchos algoritmos (SIFT, SURF, BRIEF…) una característica se define 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algoritmos (como el detector de esquinas Harris).</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 por el contrario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4406F6">
      <w:r>
        <w:rPr>
          <w:noProof/>
          <w:lang w:eastAsia="es-ES"/>
        </w:rPr>
        <w:drawing>
          <wp:inline distT="0" distB="0" distL="0" distR="0">
            <wp:extent cx="5934075" cy="3924300"/>
            <wp:effectExtent l="19050" t="0" r="9525"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5"/>
                    <a:srcRect/>
                    <a:stretch>
                      <a:fillRect/>
                    </a:stretch>
                  </pic:blipFill>
                  <pic:spPr bwMode="auto">
                    <a:xfrm>
                      <a:off x="0" y="0"/>
                      <a:ext cx="5934075" cy="3924300"/>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su mismo sello.</w:t>
      </w:r>
    </w:p>
    <w:p w:rsidR="002D3179" w:rsidRDefault="002D3179" w:rsidP="002D3179">
      <w:r>
        <w:rPr>
          <w:noProof/>
          <w:lang w:eastAsia="es-ES"/>
        </w:rPr>
        <w:lastRenderedPageBreak/>
        <w:drawing>
          <wp:inline distT="0" distB="0" distL="0" distR="0">
            <wp:extent cx="5934075" cy="3924300"/>
            <wp:effectExtent l="19050" t="0" r="9525"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36"/>
                    <a:srcRect/>
                    <a:stretch>
                      <a:fillRect/>
                    </a:stretch>
                  </pic:blipFill>
                  <pic:spPr bwMode="auto">
                    <a:xfrm>
                      <a:off x="0" y="0"/>
                      <a:ext cx="5934075" cy="3924300"/>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un sello distinto.</w:t>
      </w:r>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D8308C">
      <w:pPr>
        <w:pStyle w:val="Prrafodelista"/>
        <w:numPr>
          <w:ilvl w:val="0"/>
          <w:numId w:val="36"/>
        </w:numPr>
      </w:pPr>
      <w:r>
        <w:t>Este sistema no solo puede ser útil para segmentar estimando la posición del sello, sino que además se puede emplear en la fase de reconocimiento, para saber qué sello es.</w:t>
      </w:r>
    </w:p>
    <w:p w:rsidR="00D8308C" w:rsidRPr="004406F6" w:rsidRDefault="00D8308C" w:rsidP="00D8308C">
      <w:pPr>
        <w:pStyle w:val="Prrafodelista"/>
        <w:numPr>
          <w:ilvl w:val="0"/>
          <w:numId w:val="36"/>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27" w:name="_Toc482181653"/>
      <w:r>
        <w:rPr>
          <w:rFonts w:eastAsiaTheme="minorEastAsia"/>
        </w:rPr>
        <w:t>Segmentación mediante componentes conexas</w:t>
      </w:r>
      <w:bookmarkEnd w:id="27"/>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lastRenderedPageBreak/>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 única para cada grupo. Una etiqueta no es más que un valor entero incremental a partir de 0, que se reserva para todos los píxeles del fondo.</w:t>
      </w:r>
    </w:p>
    <w:p w:rsidR="00100A1D" w:rsidRDefault="00060E65" w:rsidP="00BE3B9B">
      <w:r>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r>
        <w:t xml:space="preserve"> 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p>
    <w:p w:rsidR="00100A1D" w:rsidRDefault="00100A1D" w:rsidP="00BE3B9B">
      <w:r w:rsidRPr="00AC64B9">
        <w:rPr>
          <w:highlight w:val="yellow"/>
        </w:rPr>
        <w:t>IMAGEN RATIO DE RELLENO</w:t>
      </w:r>
    </w:p>
    <w:p w:rsidR="003801A8" w:rsidRDefault="00AC64B9" w:rsidP="00BE3B9B">
      <w:r>
        <w:t xml:space="preserve">Para eliminar este común error, se ha calculado el </w:t>
      </w:r>
      <w:r>
        <w:rPr>
          <w:i/>
        </w:rPr>
        <w:t>bounding box</w:t>
      </w:r>
      <w:r>
        <w:t xml:space="preserve"> o cuadro delimitador de cada región y se ha calculado el área de éste como el área geométrica del rectángulo. A continuación se ha obtenido el ratio del área de la región (es decir, el conteo de puntos que forman parte de esta región) con respecto al área de su cuadro. A este ratio se le ha denominado </w:t>
      </w:r>
      <w:r w:rsidRPr="00AC64B9">
        <w:rPr>
          <w:b/>
        </w:rPr>
        <w:t>ratio de relleno</w:t>
      </w:r>
      <w:r>
        <w:t>. Si el ratio de relleno es demasiado pequeño, la región es descartada también.</w:t>
      </w:r>
    </w:p>
    <w:p w:rsidR="00100A1D" w:rsidRDefault="00B96F94" w:rsidP="00BE3B9B">
      <w:r>
        <w:t>Los resultados son claros: este proceso parece efectivo para sellos claramente separados del texto y con una morfología claramente diferenciable. A continuación se muestra un ejemplo de una correcta identificación de un sello seguido de otro en el cual el sistema no era capaz de localizarlo.</w:t>
      </w:r>
    </w:p>
    <w:p w:rsidR="00B96F94" w:rsidRDefault="00B96F94" w:rsidP="00BE3B9B">
      <w:r w:rsidRPr="00B96F94">
        <w:rPr>
          <w:noProof/>
          <w:lang w:eastAsia="es-ES"/>
        </w:rPr>
        <w:drawing>
          <wp:inline distT="0" distB="0" distL="0" distR="0">
            <wp:extent cx="5925820" cy="352679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37"/>
                    <a:srcRect/>
                    <a:stretch>
                      <a:fillRect/>
                    </a:stretch>
                  </pic:blipFill>
                  <pic:spPr bwMode="auto">
                    <a:xfrm>
                      <a:off x="0" y="0"/>
                      <a:ext cx="5925820" cy="3526790"/>
                    </a:xfrm>
                    <a:prstGeom prst="rect">
                      <a:avLst/>
                    </a:prstGeom>
                    <a:noFill/>
                    <a:ln w="9525">
                      <a:noFill/>
                      <a:miter lim="800000"/>
                      <a:headEnd/>
                      <a:tailEnd/>
                    </a:ln>
                  </pic:spPr>
                </pic:pic>
              </a:graphicData>
            </a:graphic>
          </wp:inline>
        </w:drawing>
      </w:r>
    </w:p>
    <w:p w:rsidR="00B96F94" w:rsidRPr="00AC64B9" w:rsidRDefault="00B96F94" w:rsidP="00B96F94">
      <w:pPr>
        <w:pStyle w:val="Figures"/>
      </w:pPr>
      <w:r>
        <w:t>Figura X. Ejemplo del correcto funcionamiento del algoritmo.</w:t>
      </w:r>
    </w:p>
    <w:p w:rsidR="00755EA0" w:rsidRDefault="000E4729" w:rsidP="00B96F94">
      <w:pPr>
        <w:pStyle w:val="Figures"/>
      </w:pPr>
      <w:r>
        <w:rPr>
          <w:noProof/>
          <w:lang w:eastAsia="es-ES"/>
        </w:rPr>
        <w:lastRenderedPageBreak/>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38"/>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B96F94" w:rsidP="00B96F94">
      <w:pPr>
        <w:pStyle w:val="Figures"/>
      </w:pPr>
      <w:r>
        <w:t>Figura X. Ejemplo de sello incapaz de ser detectado por el algoritmo actual</w:t>
      </w:r>
    </w:p>
    <w:p w:rsidR="00B96F94" w:rsidRDefault="00127B32" w:rsidP="00127B32">
      <w:pPr>
        <w:pStyle w:val="Ttulo3"/>
      </w:pPr>
      <w:bookmarkStart w:id="28" w:name="_Toc482181654"/>
      <w:r>
        <w:t>Conclusiones sobre segmentación</w:t>
      </w:r>
      <w:bookmarkEnd w:id="28"/>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DD0185">
      <w:pPr>
        <w:pStyle w:val="Prrafodelista"/>
        <w:numPr>
          <w:ilvl w:val="0"/>
          <w:numId w:val="39"/>
        </w:numPr>
      </w:pPr>
      <w:r>
        <w:t xml:space="preserve">Fase heurística, en la que se emplea componentes conexas y una serie de filtros heurísticos con el objetivo de </w:t>
      </w:r>
      <w:r w:rsidR="00127B32">
        <w:t>.</w:t>
      </w:r>
      <w:r>
        <w:t>conseguir al menos una muestra de cada uno de los sellos</w:t>
      </w:r>
    </w:p>
    <w:p w:rsidR="00DD0185" w:rsidRDefault="00DD0185" w:rsidP="00DD0185">
      <w:pPr>
        <w:pStyle w:val="Prrafodelista"/>
        <w:numPr>
          <w:ilvl w:val="0"/>
          <w:numId w:val="39"/>
        </w:numPr>
      </w:pPr>
      <w:r>
        <w:t>Fase de extracción de características, donde se emplea los prototipos de sellos hallados para localizar y reconocer los sellos, si los hubiera, de cada uno de los documentos.</w:t>
      </w:r>
    </w:p>
    <w:p w:rsidR="00127B32" w:rsidRDefault="00127B32" w:rsidP="00127B32"/>
    <w:p w:rsidR="00127B32" w:rsidRPr="00B91583" w:rsidRDefault="00B91583" w:rsidP="00127B32">
      <w:pPr>
        <w:pStyle w:val="Ttulo3"/>
        <w:rPr>
          <w:lang w:val="es-ES"/>
        </w:rPr>
      </w:pPr>
      <w:bookmarkStart w:id="29" w:name="_Toc482181655"/>
      <w:r w:rsidRPr="00B91583">
        <w:rPr>
          <w:lang w:val="es-ES"/>
        </w:rPr>
        <w:t>Mención de honor a segmentación mediante transformada de Hough</w:t>
      </w:r>
      <w:bookmarkEnd w:id="29"/>
    </w:p>
    <w:p w:rsidR="00B91583" w:rsidRPr="00B91583" w:rsidRDefault="00B91583" w:rsidP="00B91583">
      <w:r>
        <w:t>Con inspiración en la literatura especializada (</w:t>
      </w:r>
      <w:r w:rsidRPr="00B91583">
        <w:rPr>
          <w:highlight w:val="yellow"/>
        </w:rPr>
        <w:t>citar SEAL DETECTION AND RECOGNITION</w:t>
      </w:r>
      <w:r>
        <w:t>) se experimentó con un método basado en la transformada de Hough. Los sellos no presentan, en un caso general ninguna curva de parametrización sencilla. Aun así, suelen estar presentes elementos similares a circunferencias o elipses. Se prueba a buscar estas formas geométricas en los documentos y se obtienen los resultados siguientes.</w:t>
      </w:r>
    </w:p>
    <w:p w:rsidR="000E4729" w:rsidRDefault="00B91583" w:rsidP="00755EA0">
      <w:r w:rsidRPr="00B91583">
        <w:rPr>
          <w:highlight w:val="yellow"/>
        </w:rPr>
        <w:t>IMAGEN RESULTADOS TRANSFORMADA HOUGH</w:t>
      </w:r>
    </w:p>
    <w:p w:rsidR="00476371" w:rsidRDefault="00B91583" w:rsidP="00755EA0">
      <w:r>
        <w:t>Como cabía esperar, la transformada de Hough no supone un método viable para abordar el problema que se presenta.</w:t>
      </w:r>
    </w:p>
    <w:p w:rsidR="00476371" w:rsidRPr="00910C15" w:rsidRDefault="00DD0185" w:rsidP="006F56B7">
      <w:pPr>
        <w:pStyle w:val="Ttulo2"/>
      </w:pPr>
      <w:bookmarkStart w:id="30" w:name="_Toc482181656"/>
      <w:r>
        <w:t>Pasos restantes</w:t>
      </w:r>
      <w:r w:rsidR="003874C9" w:rsidRPr="00910C15">
        <w:t xml:space="preserve"> de un OCR estándar. Separación de líneas y palabras y sistema de reconocimiento</w:t>
      </w:r>
      <w:bookmarkEnd w:id="30"/>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12268C">
          <w:type w:val="oddPage"/>
          <w:pgSz w:w="11900" w:h="16840" w:code="11"/>
          <w:pgMar w:top="1418" w:right="1134" w:bottom="851" w:left="1134" w:header="284" w:footer="342" w:gutter="284"/>
          <w:pgNumType w:start="1"/>
          <w:cols w:space="708"/>
          <w:titlePg/>
          <w:docGrid w:linePitch="360"/>
        </w:sectPr>
      </w:pPr>
    </w:p>
    <w:p w:rsidR="0068012D" w:rsidRPr="007C0366" w:rsidRDefault="009467AE" w:rsidP="0068012D">
      <w:pPr>
        <w:pStyle w:val="Ttulo1"/>
        <w:rPr>
          <w:lang w:val="es-ES_tradnl"/>
        </w:rPr>
      </w:pPr>
      <w:bookmarkStart w:id="31" w:name="_Toc482181657"/>
      <w:r w:rsidRPr="007C0366">
        <w:rPr>
          <w:lang w:val="es-ES_tradnl"/>
        </w:rPr>
        <w:lastRenderedPageBreak/>
        <w:t>Fase heurística</w:t>
      </w:r>
      <w:bookmarkEnd w:id="31"/>
    </w:p>
    <w:p w:rsidR="00CE47DB" w:rsidRPr="00ED031A" w:rsidRDefault="00CE47DB" w:rsidP="0068012D">
      <w:pPr>
        <w:jc w:val="right"/>
        <w:rPr>
          <w:lang w:val="es-ES_tradnl"/>
        </w:rPr>
      </w:pPr>
    </w:p>
    <w:p w:rsidR="0068012D" w:rsidRPr="00ED031A" w:rsidRDefault="00514FEF" w:rsidP="0068012D">
      <w:pPr>
        <w:jc w:val="right"/>
        <w:rPr>
          <w:lang w:val="es-ES_tradnl"/>
        </w:rPr>
      </w:pPr>
      <w:r>
        <w:rPr>
          <w:noProof/>
          <w:lang w:eastAsia="es-ES"/>
        </w:rPr>
      </w:r>
      <w:r w:rsidRPr="00514FEF">
        <w:rPr>
          <w:noProof/>
          <w:lang w:eastAsia="es-ES"/>
        </w:rPr>
        <w:pict>
          <v:shape id="_x0000_s1034"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0258EB" w:rsidRPr="003533F5" w:rsidRDefault="000258EB" w:rsidP="00CE47DB">
                  <w:pPr>
                    <w:jc w:val="right"/>
                    <w:rPr>
                      <w:rStyle w:val="nfasissutil"/>
                      <w:color w:val="A6A6A6" w:themeColor="background1" w:themeShade="A6"/>
                    </w:rPr>
                  </w:pPr>
                  <w:r w:rsidRPr="002B6A13">
                    <w:rPr>
                      <w:rStyle w:val="nfasissutil"/>
                      <w:color w:val="A6A6A6" w:themeColor="background1" w:themeShade="A6"/>
                    </w:rPr>
                    <w:t>Saber qué saber y qué no sabes, eso es el conocimiento verdadero.</w:t>
                  </w:r>
                </w:p>
                <w:p w:rsidR="000258EB" w:rsidRPr="003533F5" w:rsidRDefault="000258EB" w:rsidP="00CE47DB">
                  <w:pPr>
                    <w:jc w:val="right"/>
                    <w:rPr>
                      <w:rStyle w:val="nfasissutil"/>
                      <w:color w:val="A6A6A6" w:themeColor="background1" w:themeShade="A6"/>
                    </w:rPr>
                  </w:pPr>
                  <w:r>
                    <w:rPr>
                      <w:rStyle w:val="nfasissutil"/>
                      <w:color w:val="A6A6A6" w:themeColor="background1" w:themeShade="A6"/>
                    </w:rPr>
                    <w:t>- Confucio -</w:t>
                  </w:r>
                </w:p>
                <w:p w:rsidR="000258EB" w:rsidRPr="00CE47DB" w:rsidRDefault="000258EB" w:rsidP="00CE47DB">
                  <w:pPr>
                    <w:rPr>
                      <w:rStyle w:val="nfasissutil"/>
                      <w:i w:val="0"/>
                      <w:iCs w:val="0"/>
                      <w:color w:val="auto"/>
                    </w:rPr>
                  </w:pPr>
                </w:p>
              </w:txbxContent>
            </v:textbox>
            <w10:wrap type="none"/>
            <w10:anchorlock/>
          </v:shape>
        </w:pict>
      </w:r>
    </w:p>
    <w:p w:rsidR="00951C8F" w:rsidRDefault="00951C8F" w:rsidP="0068012D">
      <w:pPr>
        <w:rPr>
          <w:lang w:val="es-ES_tradnl"/>
        </w:rPr>
        <w:sectPr w:rsidR="00951C8F" w:rsidSect="0000017F">
          <w:footerReference w:type="even" r:id="rId39"/>
          <w:type w:val="oddPage"/>
          <w:pgSz w:w="11900" w:h="16840" w:code="11"/>
          <w:pgMar w:top="1534" w:right="1134" w:bottom="851" w:left="1134" w:header="426" w:footer="342" w:gutter="284"/>
          <w:pgNumType w:start="10"/>
          <w:cols w:space="708"/>
          <w:titlePg/>
          <w:docGrid w:linePitch="360"/>
        </w:sectPr>
      </w:pPr>
    </w:p>
    <w:p w:rsidR="0068012D" w:rsidRDefault="00951C8F" w:rsidP="00951C8F">
      <w:pPr>
        <w:pStyle w:val="Ttulo1"/>
        <w:rPr>
          <w:lang w:val="es-ES_tradnl"/>
        </w:rPr>
      </w:pPr>
      <w:bookmarkStart w:id="32" w:name="_Toc482181658"/>
      <w:r>
        <w:rPr>
          <w:lang w:val="es-ES_tradnl"/>
        </w:rPr>
        <w:lastRenderedPageBreak/>
        <w:t>Fase de extracción y comparación de características</w:t>
      </w:r>
      <w:bookmarkEnd w:id="32"/>
    </w:p>
    <w:p w:rsidR="00FF3758" w:rsidRDefault="00FF3758" w:rsidP="00FF3758">
      <w:r>
        <w:t xml:space="preserve">El objetivo de la extracción de características es encontrar objetos que aparezcan en distintas imágenes, a pesar de presentar transformaciones homográficas o algún otro tipo de cambio menor, como cubrimiento parcial del objeto, deterioro, etc. Esto se hace partiendo de un modelo del objeto a encontrar, se realiza una extracción de características, luego se hace lo mismo en la imagen. Más tarde se comparan las características encontradas en la imagen y en el objeto modelo y aquellas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FF3758">
      <w:pPr>
        <w:pStyle w:val="Prrafodelista"/>
        <w:numPr>
          <w:ilvl w:val="0"/>
          <w:numId w:val="44"/>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p>
    <w:p w:rsidR="00FF3758" w:rsidRDefault="00FF3758" w:rsidP="00FF3758">
      <w:pPr>
        <w:pStyle w:val="Prrafodelista"/>
        <w:numPr>
          <w:ilvl w:val="0"/>
          <w:numId w:val="44"/>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FF3758">
      <w:pPr>
        <w:pStyle w:val="Prrafodelista"/>
        <w:numPr>
          <w:ilvl w:val="0"/>
          <w:numId w:val="44"/>
        </w:numPr>
      </w:pPr>
      <w:r>
        <w:t>Matching. Consiste en la búsqueda de correspondencias de estos puntos clave en función de los descriptores. Para cada punto se le busca el punto de la imagen cuyo descriptor se parece más. Este “parecerse más” puede variar también según el algoritmo: mínima distancia euclídea o mínima distancia Manhattan son los criterios más comunes, aunque no los únicos.</w:t>
      </w:r>
    </w:p>
    <w:p w:rsidR="00FF3758" w:rsidRDefault="00FF3758" w:rsidP="00FF3758">
      <w:pPr>
        <w:pStyle w:val="Prrafodelista"/>
        <w:numPr>
          <w:ilvl w:val="0"/>
          <w:numId w:val="44"/>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 (</w:t>
      </w:r>
      <w:r w:rsidRPr="00EA0689">
        <w:rPr>
          <w:highlight w:val="yellow"/>
        </w:rPr>
        <w:t>cita</w:t>
      </w:r>
      <w:r>
        <w:t>).</w:t>
      </w:r>
    </w:p>
    <w:p w:rsidR="00FF3758" w:rsidRDefault="00FF3758" w:rsidP="00FF3758"/>
    <w:p w:rsidR="00FF3758" w:rsidRDefault="00FF3758" w:rsidP="00FF3758">
      <w:pPr>
        <w:pStyle w:val="Ttulo3"/>
        <w:numPr>
          <w:ilvl w:val="2"/>
          <w:numId w:val="22"/>
        </w:numPr>
        <w:rPr>
          <w:lang w:val="es-ES"/>
        </w:rPr>
      </w:pPr>
      <w:bookmarkStart w:id="33" w:name="_Toc462957811"/>
      <w:r w:rsidRPr="007802B7">
        <w:rPr>
          <w:lang w:val="es-ES"/>
        </w:rPr>
        <w:t>Elección de algoritmo para e</w:t>
      </w:r>
      <w:r>
        <w:rPr>
          <w:lang w:val="es-ES"/>
        </w:rPr>
        <w:t>xtracción de características</w:t>
      </w:r>
      <w:bookmarkEnd w:id="33"/>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FF3758">
      <w:pPr>
        <w:pStyle w:val="Prrafodelista"/>
        <w:numPr>
          <w:ilvl w:val="0"/>
          <w:numId w:val="45"/>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FF3758">
      <w:pPr>
        <w:pStyle w:val="Prrafodelista"/>
        <w:numPr>
          <w:ilvl w:val="0"/>
          <w:numId w:val="45"/>
        </w:numPr>
        <w:rPr>
          <w:lang w:val="en-US"/>
        </w:rPr>
      </w:pPr>
      <w:r w:rsidRPr="00411D3F">
        <w:rPr>
          <w:lang w:val="en-US"/>
        </w:rPr>
        <w:t>SURF (</w:t>
      </w:r>
      <w:r w:rsidRPr="00411D3F">
        <w:rPr>
          <w:i/>
          <w:lang w:val="en-US"/>
        </w:rPr>
        <w:t>Speeded-up Robust F</w:t>
      </w:r>
      <w:r>
        <w:rPr>
          <w:i/>
          <w:lang w:val="en-US"/>
        </w:rPr>
        <w:t>eatures</w:t>
      </w:r>
      <w:r>
        <w:rPr>
          <w:lang w:val="en-US"/>
        </w:rPr>
        <w:t>)</w:t>
      </w:r>
    </w:p>
    <w:p w:rsidR="00FF3758" w:rsidRPr="00411D3F" w:rsidRDefault="00FF3758" w:rsidP="00FF3758">
      <w:pPr>
        <w:pStyle w:val="Prrafodelista"/>
        <w:numPr>
          <w:ilvl w:val="0"/>
          <w:numId w:val="45"/>
        </w:numPr>
        <w:rPr>
          <w:lang w:val="en-US"/>
        </w:rPr>
      </w:pPr>
      <w:r>
        <w:rPr>
          <w:lang w:val="en-US"/>
        </w:rPr>
        <w:t>FAST (</w:t>
      </w:r>
      <w:r>
        <w:rPr>
          <w:i/>
          <w:lang w:val="en-US"/>
        </w:rPr>
        <w:t>Features from Accelerated Segment Test</w:t>
      </w:r>
      <w:r>
        <w:rPr>
          <w:lang w:val="en-US"/>
        </w:rPr>
        <w:t xml:space="preserve">) </w:t>
      </w:r>
    </w:p>
    <w:p w:rsidR="00FF3758" w:rsidRDefault="00FF3758" w:rsidP="00FF3758">
      <w:pPr>
        <w:pStyle w:val="Prrafodelista"/>
        <w:numPr>
          <w:ilvl w:val="0"/>
          <w:numId w:val="45"/>
        </w:numPr>
        <w:rPr>
          <w:lang w:val="en-US"/>
        </w:rPr>
      </w:pPr>
      <w:r>
        <w:rPr>
          <w:lang w:val="en-US"/>
        </w:rPr>
        <w:t>BRIEF (</w:t>
      </w:r>
      <w:r>
        <w:rPr>
          <w:i/>
          <w:lang w:val="en-US"/>
        </w:rPr>
        <w:t>Binary Robust Independent Elementary Features</w:t>
      </w:r>
      <w:r>
        <w:rPr>
          <w:lang w:val="en-US"/>
        </w:rPr>
        <w:t>)</w:t>
      </w:r>
    </w:p>
    <w:p w:rsidR="00FF3758" w:rsidRDefault="00FF3758" w:rsidP="00FF3758">
      <w:pPr>
        <w:pStyle w:val="Prrafodelista"/>
        <w:numPr>
          <w:ilvl w:val="0"/>
          <w:numId w:val="45"/>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FF3758">
      <w:pPr>
        <w:pStyle w:val="Ttulo4"/>
      </w:pPr>
      <w:r>
        <w:t>SIFT</w:t>
      </w:r>
    </w:p>
    <w:p w:rsidR="00FF3758" w:rsidRPr="009D23F8" w:rsidRDefault="00FF3758" w:rsidP="00FF3758">
      <w:r w:rsidRPr="009D23F8">
        <w:t>El algoritmo de extracción de características surge en 1999 por David Lowe (</w:t>
      </w:r>
      <w:r w:rsidRPr="009D23F8">
        <w:rPr>
          <w:highlight w:val="yellow"/>
        </w:rPr>
        <w:t>cita</w:t>
      </w:r>
      <w:r w:rsidRPr="009D23F8">
        <w:t xml:space="preserve">) por la necesidad de </w:t>
      </w:r>
      <w:r w:rsidRPr="009D23F8">
        <w:lastRenderedPageBreak/>
        <w:t>desarrollar un algoritmo de detección de características que no dependiese de la escala, es decir, que las características no desaparezcan en la detección al aparecer el objeto con distintas dimensiones en la imagen, bien por hacer zoom, bien porque el objeto se ha acercado físicamente al objetivo de la cámara.</w:t>
      </w:r>
    </w:p>
    <w:p w:rsidR="00FF3758" w:rsidRDefault="00FF3758" w:rsidP="00FF3758">
      <w:r w:rsidRPr="009D23F8">
        <w:t>Previamente, el algoritmo más extendido para llevar a cabo esta tarea era el detector de esquinas de Harris (</w:t>
      </w:r>
      <w:r w:rsidRPr="009D23F8">
        <w:rPr>
          <w:highlight w:val="yellow"/>
        </w:rPr>
        <w:t>cita</w:t>
      </w:r>
      <w:r w:rsidRPr="009D23F8">
        <w:t>)</w:t>
      </w:r>
      <w:r>
        <w:t xml:space="preserve"> o el de Shi-Tomasi (</w:t>
      </w:r>
      <w:r w:rsidRPr="00E11DD9">
        <w:rPr>
          <w:highlight w:val="yellow"/>
        </w:rPr>
        <w:t>cita</w:t>
      </w:r>
      <w:r>
        <w:t>)</w:t>
      </w:r>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40"/>
                    <a:stretch>
                      <a:fillRect/>
                    </a:stretch>
                  </pic:blipFill>
                  <pic:spPr>
                    <a:xfrm>
                      <a:off x="0" y="0"/>
                      <a:ext cx="3115110" cy="1286055"/>
                    </a:xfrm>
                    <a:prstGeom prst="rect">
                      <a:avLst/>
                    </a:prstGeom>
                  </pic:spPr>
                </pic:pic>
              </a:graphicData>
            </a:graphic>
          </wp:inline>
        </w:drawing>
      </w:r>
    </w:p>
    <w:p w:rsidR="00FF3758" w:rsidRDefault="00FF3758" w:rsidP="00FF3758">
      <w:pPr>
        <w:pStyle w:val="Figures"/>
      </w:pPr>
      <w:r>
        <w:t>Figura X. Una esquina deja de serlo al aumentar su escala.</w:t>
      </w:r>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 ha dejado de ser una esquina y, por lo tanto, ningún detector de esquinas podrá localizar dónde se encuentra dicho objeto ahora.</w:t>
      </w:r>
    </w:p>
    <w:p w:rsidR="00FF3758" w:rsidRDefault="00FF3758" w:rsidP="00FF3758">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58" w:rsidRDefault="00FF3758" w:rsidP="00FF3758"/>
    <w:p w:rsidR="00FF3758" w:rsidRDefault="00FF3758" w:rsidP="00FF3758">
      <w:pPr>
        <w:pStyle w:val="Ttulo5"/>
      </w:pPr>
      <w:r>
        <w:t>Paso 1: Detección de extremos en el espacio de escalas</w:t>
      </w:r>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FF3758" w:rsidRDefault="00FF3758" w:rsidP="00FF3758">
      <w:pPr>
        <w:pStyle w:val="Def0"/>
        <w:rPr>
          <w:u w:val="none"/>
        </w:rPr>
      </w:pPr>
      <w:r>
        <w:t>Definición Laplaciano del Gaussiano</w:t>
      </w:r>
      <w:r>
        <w:rPr>
          <w:u w:val="none"/>
        </w:rPr>
        <w:t>: 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FF3758"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F3758" w:rsidRDefault="00FF3758" w:rsidP="00FF3758">
      <w:pPr>
        <w:pStyle w:val="Def0"/>
        <w:rPr>
          <w:u w:val="none"/>
        </w:rPr>
      </w:pPr>
      <w:r>
        <w:rPr>
          <w:u w:val="none"/>
        </w:rPr>
        <w:t>(</w:t>
      </w:r>
      <w:r w:rsidRPr="00F02C09">
        <w:rPr>
          <w:highlight w:val="yellow"/>
          <w:u w:val="none"/>
        </w:rPr>
        <w:t xml:space="preserve">cita wikipedia </w:t>
      </w:r>
      <w:hyperlink r:id="rId41" w:anchor="El_laplaciano_de_Gauss" w:history="1">
        <w:r w:rsidRPr="00657A5C">
          <w:rPr>
            <w:rStyle w:val="Hipervnculo"/>
          </w:rPr>
          <w:t>https://es.wikipedia.org/wiki/Reconocimiento_de_regiones#El_laplaciano_de_Gauss</w:t>
        </w:r>
      </w:hyperlink>
      <w:r w:rsidRPr="00657A5C">
        <w:rPr>
          <w:highlight w:val="red"/>
          <w:u w:val="none"/>
        </w:rPr>
        <w:t>)</w:t>
      </w:r>
    </w:p>
    <w:p w:rsidR="00FF3758" w:rsidRDefault="00FF3758" w:rsidP="00FF3758">
      <w:pPr>
        <w:pStyle w:val="Def0"/>
        <w:rPr>
          <w:u w:val="none"/>
        </w:rPr>
      </w:pPr>
    </w:p>
    <w:p w:rsidR="00FF3758" w:rsidRDefault="00FF3758" w:rsidP="00FF3758">
      <w:pPr>
        <w:rPr>
          <w:rFonts w:cs="Times New Roman"/>
        </w:rPr>
      </w:pPr>
      <w:r>
        <w:t xml:space="preserve">El LdG actúa como un detector de blobs, que detecta blob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w:t>
      </w:r>
      <w:r>
        <w:rPr>
          <w:rFonts w:cs="Times New Roman"/>
        </w:rPr>
        <w:lastRenderedPageBreak/>
        <w:t xml:space="preserve">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FF3758"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Pr>
          <w:rFonts w:cs="Times New Roman"/>
          <w:i/>
        </w:rPr>
        <w:t>Diferencia de Gaussianos</w:t>
      </w:r>
      <w:r>
        <w:rPr>
          <w:rFonts w:cs="Times New Roman"/>
        </w:rPr>
        <w:t xml:space="preserve"> (DdG de ahora en adelante), que es una aproximación de LdG. La DdG es obtenida como la diferencia entre dos imágenes convolucionadas con dos kernels gaussianos con distinta σ. El proceso se repite para diferentes niveles de una pirámide gaussiana.</w:t>
      </w:r>
    </w:p>
    <w:p w:rsidR="00FF3758" w:rsidRDefault="00FF3758" w:rsidP="00FF3758">
      <w:pPr>
        <w:pStyle w:val="Figures"/>
      </w:pPr>
      <w:r>
        <w:rPr>
          <w:noProof/>
          <w:lang w:eastAsia="es-ES"/>
        </w:rPr>
        <w:drawing>
          <wp:inline distT="0" distB="0" distL="0" distR="0">
            <wp:extent cx="4286250" cy="3095625"/>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42"/>
                    <a:stretch>
                      <a:fillRect/>
                    </a:stretch>
                  </pic:blipFill>
                  <pic:spPr>
                    <a:xfrm>
                      <a:off x="0" y="0"/>
                      <a:ext cx="4286250" cy="3095625"/>
                    </a:xfrm>
                    <a:prstGeom prst="rect">
                      <a:avLst/>
                    </a:prstGeom>
                  </pic:spPr>
                </pic:pic>
              </a:graphicData>
            </a:graphic>
          </wp:inline>
        </w:drawing>
      </w:r>
    </w:p>
    <w:p w:rsidR="00FF3758" w:rsidRDefault="00FF3758" w:rsidP="00FF3758">
      <w:pPr>
        <w:pStyle w:val="Figures"/>
      </w:pPr>
      <w:r>
        <w:t>Figura X. Proceso de obtención de la diferencia de gaussianos.</w:t>
      </w:r>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local, es un punto clave potencial. Básicamente esto significa que dicho punto se encuentra mejor representado en esa escala.</w:t>
      </w:r>
    </w:p>
    <w:p w:rsidR="00FF3758" w:rsidRDefault="00FF3758" w:rsidP="00FF3758"/>
    <w:p w:rsidR="00FF3758" w:rsidRDefault="00FF3758" w:rsidP="00FF3758">
      <w:pPr>
        <w:pStyle w:val="Figures"/>
      </w:pPr>
      <w:r>
        <w:rPr>
          <w:noProof/>
          <w:lang w:eastAsia="es-ES"/>
        </w:rPr>
        <w:drawing>
          <wp:inline distT="0" distB="0" distL="0" distR="0">
            <wp:extent cx="2752725" cy="2228850"/>
            <wp:effectExtent l="19050" t="0" r="9525" b="0"/>
            <wp:docPr id="21" name="15 Imagen" descr="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local_extrema.jpg"/>
                    <pic:cNvPicPr/>
                  </pic:nvPicPr>
                  <pic:blipFill>
                    <a:blip r:embed="rId43"/>
                    <a:stretch>
                      <a:fillRect/>
                    </a:stretch>
                  </pic:blipFill>
                  <pic:spPr>
                    <a:xfrm>
                      <a:off x="0" y="0"/>
                      <a:ext cx="2752725" cy="2228850"/>
                    </a:xfrm>
                    <a:prstGeom prst="rect">
                      <a:avLst/>
                    </a:prstGeom>
                  </pic:spPr>
                </pic:pic>
              </a:graphicData>
            </a:graphic>
          </wp:inline>
        </w:drawing>
      </w:r>
    </w:p>
    <w:p w:rsidR="00FF3758" w:rsidRDefault="00FF3758" w:rsidP="00FF3758">
      <w:pPr>
        <w:pStyle w:val="Figures"/>
      </w:pPr>
      <w:r>
        <w:t>Figura X. Búsqueda de extremos locales en el espacio de escalas.</w:t>
      </w:r>
    </w:p>
    <w:p w:rsidR="00FF3758" w:rsidRDefault="00FF3758" w:rsidP="00FF3758">
      <w:pPr>
        <w:pStyle w:val="Figures"/>
      </w:pPr>
    </w:p>
    <w:p w:rsidR="00FF3758" w:rsidRDefault="00FF3758" w:rsidP="00FF3758">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Default="00FF3758" w:rsidP="00FF3758">
      <w:pPr>
        <w:pStyle w:val="Ttulo5"/>
        <w:rPr>
          <w:rFonts w:eastAsia="Arial Unicode MS"/>
        </w:rPr>
      </w:pPr>
      <w:r>
        <w:rPr>
          <w:rFonts w:eastAsia="Arial Unicode MS"/>
        </w:rPr>
        <w:t>Paso 2: Afinamiento en la localización de puntos clave.</w:t>
      </w:r>
    </w:p>
    <w:p w:rsidR="00FF3758" w:rsidRDefault="00FF3758" w:rsidP="00FF3758">
      <w:r>
        <w:t>Una vez que los puntos clave han sido localizados, es necesario un proceso de refinar 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FF3758">
      <w:pPr>
        <w:pStyle w:val="Ttulo5"/>
      </w:pPr>
      <w:r>
        <w:t>Paso 3: Asignación de orientación</w:t>
      </w:r>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menos un 80% el valor del superior. La orientación resultante es asignada al punto en cuestión.</w:t>
      </w:r>
    </w:p>
    <w:p w:rsidR="00FF3758" w:rsidRDefault="00FF3758" w:rsidP="00FF3758">
      <w:pPr>
        <w:rPr>
          <w:rFonts w:cs="Times New Roman"/>
        </w:rPr>
      </w:pPr>
    </w:p>
    <w:p w:rsidR="00FF3758" w:rsidRDefault="00FF3758" w:rsidP="00FF3758">
      <w:pPr>
        <w:pStyle w:val="Ttulo5"/>
      </w:pPr>
      <w:r>
        <w:t>Paso 4: Creación de un descriptor para el punto</w:t>
      </w:r>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posteriormente para mejorar la robusteza contra cambios de iluminación.</w:t>
      </w:r>
    </w:p>
    <w:p w:rsidR="00FF3758" w:rsidRDefault="00FF3758" w:rsidP="00FF3758"/>
    <w:p w:rsidR="00FF3758" w:rsidRDefault="00FF3758" w:rsidP="00FF3758">
      <w:pPr>
        <w:pStyle w:val="Ttulo5"/>
      </w:pPr>
      <w:r>
        <w:t>Paso 5: Emparejamiento de puntos</w:t>
      </w:r>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FF3758">
      <w:pPr>
        <w:pStyle w:val="Ttulo4"/>
      </w:pPr>
      <w:r>
        <w:t>SURF</w:t>
      </w:r>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 xml:space="preserve">“SURF: Speeded Up Robust </w:t>
      </w:r>
      <w:r w:rsidRPr="007646E2">
        <w:lastRenderedPageBreak/>
        <w:t>Features”</w:t>
      </w:r>
      <w:r>
        <w:t>, el cual, como indica su nombre, introdujo una versión acelerada de SIFT.</w:t>
      </w:r>
    </w:p>
    <w:p w:rsidR="00FF3758" w:rsidRDefault="00FF3758" w:rsidP="00FF3758"/>
    <w:p w:rsidR="00FF3758" w:rsidRDefault="00FF3758" w:rsidP="00FF3758">
      <w:pPr>
        <w:pStyle w:val="Ttulo5"/>
      </w:pPr>
      <w:r>
        <w:t>Búsqueda de puntos clave</w:t>
      </w:r>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FF3758">
      <w:pPr>
        <w:pStyle w:val="Ttulo5"/>
      </w:pPr>
      <w:r>
        <w:t>Cálculo de la orientación</w:t>
      </w:r>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FF3758">
      <w:pPr>
        <w:pStyle w:val="Ttulo5"/>
      </w:pPr>
      <w:r>
        <w:t>Asignación de descriptores</w:t>
      </w:r>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FF3758">
      <w:pPr>
        <w:pStyle w:val="Ttulo5"/>
      </w:pPr>
      <w:r>
        <w:t>Afinamiento de emparejamiento de puntos</w:t>
      </w:r>
    </w:p>
    <w:p w:rsidR="00FF3758" w:rsidRDefault="00FF3758" w:rsidP="00FF3758">
      <w:r>
        <w:t xml:space="preserve">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laplaciano sirve para distinguir si el punto de interés supone una región clara sobre fondo oscuro o al contrario. </w:t>
      </w:r>
      <w:r>
        <w:lastRenderedPageBreak/>
        <w:t>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FF3758">
      <w:pPr>
        <w:pStyle w:val="Ttulo5"/>
      </w:pPr>
      <w:r>
        <w:t>Comparativa con SIFT</w:t>
      </w:r>
    </w:p>
    <w:p w:rsidR="00FF3758" w:rsidRDefault="00FF3758" w:rsidP="00FF3758">
      <w:r>
        <w:t>Las pruebas demuestran que SURF supone un incremento de velocidad considerable con una precisión comparable con SIFT. SURF demuestra ser robusto ante rotación y desenfoque, sin embargo, no es muy bueno ante cambios de iluminación y de cambios en puntos de vista. Esto no supone ningún problema para nuestro caso.</w:t>
      </w:r>
    </w:p>
    <w:p w:rsidR="00FF3758" w:rsidRDefault="00FF3758" w:rsidP="00FF3758"/>
    <w:p w:rsidR="00FF3758" w:rsidRDefault="00FF3758" w:rsidP="00FF3758">
      <w:pPr>
        <w:pStyle w:val="Ttulo4"/>
      </w:pPr>
      <w:r>
        <w:t>ORB</w:t>
      </w:r>
    </w:p>
    <w:p w:rsidR="00FF3758" w:rsidRDefault="00FF3758" w:rsidP="00FF3758">
      <w:r w:rsidRPr="00FC6452">
        <w:t xml:space="preserve">Como </w:t>
      </w:r>
      <w:r>
        <w:t>alternativa</w:t>
      </w:r>
      <w:r w:rsidRPr="00FC6452">
        <w:t xml:space="preserve"> a ambos expuestos anteriormente, se desarrolló un </w:t>
      </w:r>
      <w:r>
        <w:t xml:space="preserve">algoritmo que fuera libre. En 2011 </w:t>
      </w:r>
      <w:r w:rsidRPr="00D10517">
        <w:t>Ethan Rublee, V</w:t>
      </w:r>
      <w:r>
        <w:t>incent Rabaud, Kurt Konolige y</w:t>
      </w:r>
      <w:r w:rsidRPr="00D10517">
        <w:t xml:space="preserve"> Gary R. Bradski</w:t>
      </w:r>
      <w:r>
        <w:t xml:space="preserve"> publicaron un artículo titulado “</w:t>
      </w:r>
      <w:r w:rsidRPr="00D10517">
        <w:t>ORB: An efficient alternative to SIFT or SURF</w:t>
      </w:r>
      <w:r>
        <w:t>” (</w:t>
      </w:r>
      <w:r w:rsidRPr="00D10517">
        <w:rPr>
          <w:highlight w:val="yellow"/>
        </w:rPr>
        <w:t>cita</w:t>
      </w:r>
      <w:r>
        <w:t>).</w:t>
      </w:r>
    </w:p>
    <w:p w:rsidR="00FF3758" w:rsidRDefault="00FF3758" w:rsidP="00FF3758">
      <w:r>
        <w:t>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Pr="00297133"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FF3758" w:rsidRPr="007646E2" w:rsidRDefault="00FF3758" w:rsidP="00FF3758"/>
    <w:p w:rsidR="00FF3758" w:rsidRPr="00030DCE" w:rsidRDefault="00FF3758" w:rsidP="00FF3758">
      <w:r w:rsidRPr="00FF3758">
        <w:rPr>
          <w:highlight w:val="yellow"/>
        </w:rPr>
        <w:t>(INCLUIR AQUÍR TESTS DE ALGORITMOS DE DETECCIÓN DE ROS) y por esto usamos SURF…</w:t>
      </w:r>
    </w:p>
    <w:p w:rsidR="00FF3758" w:rsidRDefault="00FF3758" w:rsidP="00FF3758"/>
    <w:p w:rsidR="00FF3758" w:rsidRPr="00ED1815" w:rsidRDefault="00FF3758" w:rsidP="00FF3758">
      <w:pPr>
        <w:pStyle w:val="Ttulo3"/>
        <w:rPr>
          <w:lang w:val="es-ES"/>
        </w:rPr>
      </w:pPr>
      <w:bookmarkStart w:id="34" w:name="_Toc462957812"/>
      <w:r w:rsidRPr="00ED1815">
        <w:rPr>
          <w:lang w:val="es-ES"/>
        </w:rPr>
        <w:t>Resultados obtenidos con el método seleccionado</w:t>
      </w:r>
      <w:bookmarkEnd w:id="34"/>
    </w:p>
    <w:p w:rsidR="00FF3758" w:rsidRDefault="00FF3758" w:rsidP="00FF3758">
      <w:r>
        <w:t xml:space="preserve">Para el caso en el que el sello usado para comparar encaja con el que aparece en el documento, se obtienen </w:t>
      </w:r>
      <w:r>
        <w:lastRenderedPageBreak/>
        <w:t>más de 200 correspondencias (típicamente, entre poco más de 200 hasta unas 350, según el documento) como puede apreciarse en la imagen. Muchos de ellos son falsos positivos, pero en su mayoría son buenas.</w:t>
      </w:r>
    </w:p>
    <w:p w:rsidR="00FF3758" w:rsidRDefault="00FF3758" w:rsidP="00FF3758">
      <w:pPr>
        <w:pStyle w:val="Figures"/>
      </w:pPr>
      <w:r>
        <w:rPr>
          <w:noProof/>
          <w:lang w:eastAsia="es-ES"/>
        </w:rPr>
        <w:drawing>
          <wp:inline distT="0" distB="0" distL="0" distR="0">
            <wp:extent cx="5495925" cy="3635729"/>
            <wp:effectExtent l="19050" t="0" r="9525" b="0"/>
            <wp:docPr id="22"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5"/>
                    <a:stretch>
                      <a:fillRect/>
                    </a:stretch>
                  </pic:blipFill>
                  <pic:spPr>
                    <a:xfrm>
                      <a:off x="0" y="0"/>
                      <a:ext cx="5499453" cy="3638063"/>
                    </a:xfrm>
                    <a:prstGeom prst="rect">
                      <a:avLst/>
                    </a:prstGeom>
                  </pic:spPr>
                </pic:pic>
              </a:graphicData>
            </a:graphic>
          </wp:inline>
        </w:drawing>
      </w:r>
    </w:p>
    <w:p w:rsidR="00FF3758" w:rsidRDefault="00FF3758" w:rsidP="00FF3758">
      <w:pPr>
        <w:pStyle w:val="Figures"/>
      </w:pPr>
      <w:r>
        <w:t>Figura X. Sello localizado en el documento mediante SURF</w:t>
      </w:r>
    </w:p>
    <w:p w:rsidR="00FF3758" w:rsidRDefault="00FF3758" w:rsidP="00FF3758">
      <w:r>
        <w:t>En cambio, cuando la muestra y el sello del documento no coinciden,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 podríamos calcular la distancia media entre descriptores emparejados en el caso de emparejamientos acertados (es decir, cuánto se parecen cuando el emparejamiento es correcto). Aquellos descriptores cuya distancia sea muy superior a un umbral prefijado (digamos por ejemplo, un 30%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p>
    <w:p w:rsidR="00FF3758" w:rsidRDefault="00FF3758" w:rsidP="00FF3758">
      <w:pPr>
        <w:pStyle w:val="Figures"/>
      </w:pPr>
      <w:r>
        <w:rPr>
          <w:noProof/>
          <w:lang w:eastAsia="es-ES"/>
        </w:rPr>
        <w:lastRenderedPageBreak/>
        <w:drawing>
          <wp:inline distT="0" distB="0" distL="0" distR="0">
            <wp:extent cx="4695825" cy="3106438"/>
            <wp:effectExtent l="19050" t="0" r="9525" b="0"/>
            <wp:docPr id="23"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36"/>
                    <a:stretch>
                      <a:fillRect/>
                    </a:stretch>
                  </pic:blipFill>
                  <pic:spPr>
                    <a:xfrm>
                      <a:off x="0" y="0"/>
                      <a:ext cx="4717529" cy="3120796"/>
                    </a:xfrm>
                    <a:prstGeom prst="rect">
                      <a:avLst/>
                    </a:prstGeom>
                  </pic:spPr>
                </pic:pic>
              </a:graphicData>
            </a:graphic>
          </wp:inline>
        </w:drawing>
      </w:r>
    </w:p>
    <w:p w:rsidR="00FF3758" w:rsidRDefault="00FF3758" w:rsidP="00FF3758">
      <w:pPr>
        <w:pStyle w:val="Figures"/>
      </w:pPr>
      <w:r>
        <w:t>Figura X. Sello buscado mediante SURF pero no localizado en el documento.</w:t>
      </w:r>
    </w:p>
    <w:p w:rsidR="00687784" w:rsidRDefault="00FF3758" w:rsidP="00FF3758">
      <w:r>
        <w:t>Puede verse que con este método puede resolverse el problema de manera bastante robusta. Sin embargo, tiene una desventaja bastante importante: para que funcione es necesario partir de una base de datos que contenga todos los tipos de sello para poder comparar. Esto podría hacerse de manera manual abriendo cada documento y recortando aquellos que contengan algún sello. Pero esta solución carece de sentido ya que clasificar cada documento de manera manual supondría menos trabajo.</w:t>
      </w:r>
    </w:p>
    <w:p w:rsidR="00FF3758" w:rsidRDefault="00FF3758" w:rsidP="00FF3758"/>
    <w:p w:rsidR="00FF3758" w:rsidRDefault="00FF3758" w:rsidP="00FF3758">
      <w:pPr>
        <w:rPr>
          <w:lang w:val="es-ES_tradnl" w:eastAsia="es-ES"/>
        </w:rPr>
      </w:pPr>
      <w:r w:rsidRPr="00FF3758">
        <w:rPr>
          <w:highlight w:val="yellow"/>
        </w:rPr>
        <w:t>DESCRIPCIÓN DEL ALGORITMO COMPLETO</w:t>
      </w:r>
    </w:p>
    <w:p w:rsidR="00FF3758" w:rsidRDefault="00FF3758" w:rsidP="00687784">
      <w:pPr>
        <w:rPr>
          <w:lang w:val="es-ES_tradnl" w:eastAsia="es-ES"/>
        </w:rPr>
      </w:pPr>
    </w:p>
    <w:p w:rsidR="00FF3758" w:rsidRDefault="00FF3758" w:rsidP="00687784">
      <w:pPr>
        <w:rPr>
          <w:lang w:val="es-ES_tradnl" w:eastAsia="es-ES"/>
        </w:rPr>
        <w:sectPr w:rsidR="00FF3758" w:rsidSect="0000017F">
          <w:type w:val="oddPage"/>
          <w:pgSz w:w="11900" w:h="16840" w:code="11"/>
          <w:pgMar w:top="1534" w:right="1134" w:bottom="851" w:left="1134" w:header="426" w:footer="342" w:gutter="284"/>
          <w:pgNumType w:start="10"/>
          <w:cols w:space="708"/>
          <w:titlePg/>
          <w:docGrid w:linePitch="360"/>
        </w:sectPr>
      </w:pPr>
    </w:p>
    <w:p w:rsidR="00687784" w:rsidRDefault="00687784" w:rsidP="00687784">
      <w:pPr>
        <w:pStyle w:val="Ttulo1"/>
        <w:rPr>
          <w:lang w:val="es-ES_tradnl"/>
        </w:rPr>
      </w:pPr>
      <w:r>
        <w:rPr>
          <w:lang w:val="es-ES_tradnl"/>
        </w:rPr>
        <w:lastRenderedPageBreak/>
        <w:t>Resultados y conclusiones</w:t>
      </w:r>
    </w:p>
    <w:p w:rsidR="00687784" w:rsidRPr="00687784" w:rsidRDefault="00687784" w:rsidP="00687784">
      <w:pPr>
        <w:rPr>
          <w:lang w:val="es-ES_tradnl" w:eastAsia="es-ES"/>
        </w:rPr>
      </w:pPr>
    </w:p>
    <w:p w:rsidR="00102078" w:rsidRDefault="00102078" w:rsidP="0067028E">
      <w:pPr>
        <w:rPr>
          <w:lang w:val="es-ES_tradnl"/>
        </w:rPr>
      </w:pPr>
      <w:bookmarkStart w:id="35" w:name="_Ref327721819"/>
      <w:bookmarkEnd w:id="2"/>
    </w:p>
    <w:p w:rsidR="00951C8F" w:rsidRDefault="00951C8F" w:rsidP="0067028E">
      <w:pPr>
        <w:rPr>
          <w:lang w:val="es-ES_tradnl"/>
        </w:rPr>
        <w:sectPr w:rsidR="00951C8F" w:rsidSect="0000017F">
          <w:type w:val="oddPage"/>
          <w:pgSz w:w="11900" w:h="16840" w:code="11"/>
          <w:pgMar w:top="1534" w:right="1134" w:bottom="851" w:left="1134" w:header="426" w:footer="342" w:gutter="284"/>
          <w:pgNumType w:start="10"/>
          <w:cols w:space="708"/>
          <w:titlePg/>
          <w:docGrid w:linePitch="360"/>
        </w:sectPr>
      </w:pPr>
    </w:p>
    <w:p w:rsidR="00102078" w:rsidRPr="00910C15" w:rsidRDefault="00F2447F" w:rsidP="00102078">
      <w:pPr>
        <w:pStyle w:val="Ttulo1"/>
        <w:numPr>
          <w:ilvl w:val="0"/>
          <w:numId w:val="0"/>
        </w:numPr>
        <w:rPr>
          <w:lang w:val="en-US"/>
        </w:rPr>
      </w:pPr>
      <w:bookmarkStart w:id="36" w:name="_Toc482181659"/>
      <w:r>
        <w:rPr>
          <w:lang w:val="en-US"/>
        </w:rPr>
        <w:lastRenderedPageBreak/>
        <w:t>Anexos</w:t>
      </w:r>
      <w:bookmarkEnd w:id="36"/>
    </w:p>
    <w:p w:rsidR="00102078" w:rsidRPr="0084461B" w:rsidRDefault="00F2447F" w:rsidP="00461280">
      <w:pPr>
        <w:pStyle w:val="Tituloanexo1"/>
        <w:rPr>
          <w:lang w:val="en-US"/>
        </w:rPr>
      </w:pPr>
      <w:r w:rsidRPr="0084461B">
        <w:rPr>
          <w:lang w:val="en-US"/>
        </w:rPr>
        <w:t>Anexo</w:t>
      </w:r>
      <w:r w:rsidR="00102078" w:rsidRPr="0084461B">
        <w:rPr>
          <w:lang w:val="en-US"/>
        </w:rPr>
        <w:t xml:space="preserve"> A. Código Ground Truth GUI</w:t>
      </w:r>
      <w:r w:rsidRPr="00461280">
        <w:rPr>
          <w:rStyle w:val="Refdenotaalpie"/>
          <w:b w:val="0"/>
        </w:rPr>
        <w:footnoteReference w:id="5"/>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E74B58" w:rsidRDefault="00E74B58" w:rsidP="00E74B58">
      <w:pPr>
        <w:pStyle w:val="Figures"/>
        <w:rPr>
          <w:lang w:eastAsia="es-ES"/>
        </w:rPr>
      </w:pPr>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br/>
      </w:r>
      <w:r w:rsidRPr="00BA2DEB">
        <w:rPr>
          <w:color w:val="000000"/>
          <w:lang w:val="en-US"/>
        </w:rPr>
        <w:lastRenderedPageBreak/>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t xml:space="preserve">        </w:t>
      </w:r>
      <w:r w:rsidRPr="003C3E1E">
        <w:rPr>
          <w:b/>
          <w:bCs/>
          <w:color w:val="000080"/>
          <w:lang w:val="en-US"/>
        </w:rPr>
        <w:t>else</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br/>
      </w:r>
      <w:r w:rsidRPr="003C3E1E">
        <w:rPr>
          <w:color w:val="000000"/>
          <w:lang w:val="en-US"/>
        </w:rPr>
        <w:lastRenderedPageBreak/>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r>
      <w:r w:rsidRPr="00980B68">
        <w:rPr>
          <w:color w:val="000000"/>
          <w:lang w:val="en-US"/>
        </w:rPr>
        <w:lastRenderedPageBreak/>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t xml:space="preserve">                </w:t>
      </w:r>
      <w:r w:rsidRPr="0038066B">
        <w:rPr>
          <w:i/>
          <w:iCs/>
          <w:color w:val="808080"/>
          <w:lang w:val="en-US"/>
        </w:rPr>
        <w:t># Llamar método de ventana de pygame que actualiza a la nueva imagen</w:t>
      </w:r>
      <w:r w:rsidRPr="0038066B">
        <w:rPr>
          <w:i/>
          <w:iCs/>
          <w:color w:val="808080"/>
          <w:lang w:val="en-US"/>
        </w:rPr>
        <w:br/>
      </w:r>
      <w:r w:rsidRPr="0038066B">
        <w:rPr>
          <w:i/>
          <w:iCs/>
          <w:color w:val="808080"/>
          <w:lang w:val="en-US"/>
        </w:rPr>
        <w:lastRenderedPageBreak/>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lastRenderedPageBreak/>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083010" w:rsidRDefault="00BA2DEB" w:rsidP="006F56B7">
      <w:pPr>
        <w:pStyle w:val="Ttuloanexo2"/>
        <w:rPr>
          <w:lang w:val="en-US"/>
        </w:rPr>
      </w:pPr>
      <w:r w:rsidRPr="00083010">
        <w:rPr>
          <w:lang w:val="en-US"/>
        </w:rPr>
        <w:t>widgets.py</w:t>
      </w:r>
    </w:p>
    <w:p w:rsidR="0085201C" w:rsidRPr="00910C15" w:rsidRDefault="0085201C" w:rsidP="0085201C">
      <w:pPr>
        <w:pStyle w:val="HTMLconformatoprevio"/>
        <w:shd w:val="clear" w:color="auto" w:fill="FFFFFF"/>
        <w:rPr>
          <w:color w:val="000000"/>
          <w:lang w:val="en-US"/>
        </w:rPr>
      </w:pPr>
      <w:r w:rsidRPr="00083010">
        <w:rPr>
          <w:i/>
          <w:iCs/>
          <w:color w:val="808080"/>
          <w:lang w:val="en-US"/>
        </w:rPr>
        <w:t>"""</w:t>
      </w:r>
      <w:r w:rsidRPr="00083010">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083010">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r>
      <w:r w:rsidRPr="00910C15">
        <w:rPr>
          <w:i/>
          <w:iCs/>
          <w:color w:val="808080"/>
          <w:lang w:val="en-US"/>
        </w:rPr>
        <w:lastRenderedPageBreak/>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t xml:space="preserve">        sql = </w:t>
      </w:r>
      <w:r w:rsidRPr="003D1C59">
        <w:rPr>
          <w:b/>
          <w:bCs/>
          <w:color w:val="008080"/>
          <w:lang w:val="en-US"/>
        </w:rPr>
        <w:t>"""insert into %s(ruta, sello, coordenadas_x1, coordenadas_y1, coordenadas_x2, coordenadas_y2)</w:t>
      </w:r>
      <w:r w:rsidRPr="003D1C59">
        <w:rPr>
          <w:b/>
          <w:bCs/>
          <w:color w:val="008080"/>
          <w:lang w:val="en-US"/>
        </w:rPr>
        <w:br/>
      </w:r>
      <w:r w:rsidRPr="003D1C59">
        <w:rPr>
          <w:b/>
          <w:bCs/>
          <w:color w:val="008080"/>
          <w:lang w:val="en-US"/>
        </w:rPr>
        <w:lastRenderedPageBreak/>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el la ejecución.</w:t>
      </w:r>
    </w:p>
    <w:p w:rsidR="00461280" w:rsidRPr="0084461B" w:rsidRDefault="00461280" w:rsidP="00461280">
      <w:pPr>
        <w:pStyle w:val="Ttuloanexo2"/>
      </w:pPr>
      <w:r w:rsidRPr="0084461B">
        <w:t>bin_test.py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shd w:val="clear" w:color="auto" w:fill="E4E4FF"/>
        </w:rPr>
        <w:t>cv2</w:t>
      </w:r>
      <w:r w:rsidRPr="0084461B">
        <w:rPr>
          <w:color w:val="000000"/>
        </w:rPr>
        <w:br/>
      </w:r>
      <w:r w:rsidRPr="0084461B">
        <w:rPr>
          <w:b/>
          <w:bCs/>
          <w:color w:val="000080"/>
        </w:rPr>
        <w:t xml:space="preserve">import </w:t>
      </w:r>
      <w:r w:rsidRPr="0084461B">
        <w:rPr>
          <w:color w:val="000000"/>
        </w:rPr>
        <w:t>os</w:t>
      </w:r>
      <w:r w:rsidRPr="0084461B">
        <w:rPr>
          <w:color w:val="000000"/>
        </w:rPr>
        <w:br/>
      </w:r>
      <w:r w:rsidRPr="0084461B">
        <w:rPr>
          <w:b/>
          <w:bCs/>
          <w:color w:val="000080"/>
        </w:rPr>
        <w:t xml:space="preserve">from </w:t>
      </w:r>
      <w:r w:rsidRPr="0084461B">
        <w:rPr>
          <w:color w:val="000000"/>
        </w:rPr>
        <w:t xml:space="preserve">paths </w:t>
      </w:r>
      <w:r w:rsidRPr="0084461B">
        <w:rPr>
          <w:b/>
          <w:bCs/>
          <w:color w:val="000080"/>
        </w:rPr>
        <w:t xml:space="preserve">import </w:t>
      </w:r>
      <w:r w:rsidRPr="0084461B">
        <w:rPr>
          <w:color w:val="000000"/>
        </w:rPr>
        <w:t>path_to_imgs</w:t>
      </w:r>
      <w:r w:rsidRPr="0084461B">
        <w:rPr>
          <w:color w:val="000000"/>
        </w:rPr>
        <w:br/>
      </w:r>
      <w:r w:rsidRPr="0084461B">
        <w:rPr>
          <w:b/>
          <w:bCs/>
          <w:color w:val="000080"/>
        </w:rPr>
        <w:t xml:space="preserve">from </w:t>
      </w:r>
      <w:r w:rsidRPr="0084461B">
        <w:rPr>
          <w:color w:val="000000"/>
        </w:rPr>
        <w:t xml:space="preserve">Umbralizacion </w:t>
      </w:r>
      <w:r w:rsidRPr="0084461B">
        <w:rPr>
          <w:b/>
          <w:bCs/>
          <w:color w:val="000080"/>
        </w:rPr>
        <w:t xml:space="preserve">import </w:t>
      </w:r>
      <w:r w:rsidRPr="0084461B">
        <w:rPr>
          <w:color w:val="000000"/>
        </w:rPr>
        <w:t>Umbralizacion</w:t>
      </w:r>
      <w:r w:rsidRPr="0084461B">
        <w:rPr>
          <w:color w:val="000000"/>
        </w:rPr>
        <w:br/>
      </w:r>
      <w:r w:rsidRPr="0084461B">
        <w:rPr>
          <w:color w:val="000000"/>
        </w:rPr>
        <w:br/>
      </w:r>
      <w:r w:rsidRPr="0084461B">
        <w:rPr>
          <w:color w:val="000000"/>
        </w:rPr>
        <w:br/>
      </w:r>
      <w:r w:rsidRPr="0084461B">
        <w:rPr>
          <w:b/>
          <w:bCs/>
          <w:color w:val="000080"/>
        </w:rPr>
        <w:t xml:space="preserve">def </w:t>
      </w:r>
      <w:r w:rsidRPr="0084461B">
        <w:rPr>
          <w:color w:val="000000"/>
        </w:rPr>
        <w:t>do_nothing(</w:t>
      </w:r>
      <w:r w:rsidRPr="0084461B">
        <w:rPr>
          <w:color w:val="808080"/>
        </w:rPr>
        <w:t>x</w:t>
      </w:r>
      <w:r w:rsidRPr="0084461B">
        <w:rPr>
          <w:color w:val="000000"/>
        </w:rPr>
        <w:t>):</w:t>
      </w:r>
      <w:r w:rsidRPr="0084461B">
        <w:rPr>
          <w:color w:val="000000"/>
        </w:rPr>
        <w:br/>
        <w:t xml:space="preserve">    </w:t>
      </w:r>
      <w:r w:rsidRPr="0084461B">
        <w:rPr>
          <w:b/>
          <w:bCs/>
          <w:color w:val="000080"/>
        </w:rPr>
        <w:t>pass</w:t>
      </w:r>
      <w:r w:rsidRPr="0084461B">
        <w:rPr>
          <w:b/>
          <w:bCs/>
          <w:color w:val="000080"/>
        </w:rPr>
        <w:br/>
      </w:r>
      <w:r w:rsidRPr="0084461B">
        <w:rPr>
          <w:b/>
          <w:bCs/>
          <w:color w:val="000080"/>
        </w:rPr>
        <w:br/>
      </w:r>
      <w:r w:rsidRPr="0084461B">
        <w:rPr>
          <w:color w:val="000000"/>
        </w:rPr>
        <w:t xml:space="preserve">file = path_to_imgs + </w:t>
      </w:r>
      <w:r w:rsidRPr="0084461B">
        <w:rPr>
          <w:b/>
          <w:bCs/>
          <w:color w:val="008080"/>
        </w:rPr>
        <w:t>'1862-L119.M13/109/IMG_0001.png'</w:t>
      </w:r>
      <w:r w:rsidRPr="0084461B">
        <w:rPr>
          <w:b/>
          <w:bCs/>
          <w:color w:val="008080"/>
        </w:rPr>
        <w:br/>
      </w:r>
      <w:r w:rsidRPr="0084461B">
        <w:rPr>
          <w:color w:val="000000"/>
        </w:rPr>
        <w:t xml:space="preserve">img = </w:t>
      </w:r>
      <w:r w:rsidRPr="0084461B">
        <w:rPr>
          <w:color w:val="000000"/>
          <w:shd w:val="clear" w:color="auto" w:fill="E4E4FF"/>
        </w:rPr>
        <w:t>cv2</w:t>
      </w:r>
      <w:r w:rsidRPr="0084461B">
        <w:rPr>
          <w:color w:val="000000"/>
        </w:rPr>
        <w:t>.imread(file)</w:t>
      </w:r>
      <w:r w:rsidRPr="0084461B">
        <w:rPr>
          <w:color w:val="000000"/>
        </w:rPr>
        <w:br/>
        <w:t>nombre = os.path.splitext(os.path.basename(file))[</w:t>
      </w:r>
      <w:r w:rsidRPr="0084461B">
        <w:rPr>
          <w:color w:val="0000FF"/>
        </w:rPr>
        <w:t>0</w:t>
      </w:r>
      <w:r w:rsidRPr="0084461B">
        <w:rPr>
          <w:color w:val="000000"/>
        </w:rPr>
        <w:t>]</w:t>
      </w:r>
      <w:r w:rsidRPr="0084461B">
        <w:rPr>
          <w:color w:val="000000"/>
        </w:rPr>
        <w:br/>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'image_window'</w:t>
      </w:r>
      <w:r w:rsidRPr="0084461B">
        <w:rPr>
          <w:color w:val="000000"/>
        </w:rPr>
        <w:t xml:space="preserve">, </w:t>
      </w:r>
      <w:r w:rsidRPr="0084461B">
        <w:rPr>
          <w:color w:val="000000"/>
          <w:shd w:val="clear" w:color="auto" w:fill="E4E4FF"/>
        </w:rPr>
        <w:t>cv2</w:t>
      </w:r>
      <w:r w:rsidRPr="0084461B">
        <w:rPr>
          <w:color w:val="000000"/>
        </w:rPr>
        <w:t>.WINDOW_NORMAL)</w:t>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'control_window'</w:t>
      </w:r>
      <w:r w:rsidRPr="0084461B">
        <w:rPr>
          <w:color w:val="000000"/>
        </w:rPr>
        <w:t xml:space="preserve">, </w:t>
      </w:r>
      <w:r w:rsidRPr="0084461B">
        <w:rPr>
          <w:color w:val="000000"/>
          <w:shd w:val="clear" w:color="auto" w:fill="E4E4FF"/>
        </w:rPr>
        <w:t>cv2</w:t>
      </w:r>
      <w:r w:rsidRPr="0084461B">
        <w:rPr>
          <w:color w:val="000000"/>
        </w:rPr>
        <w:t>.WINDOW_OPENGL)</w:t>
      </w:r>
      <w:r w:rsidRPr="0084461B">
        <w:rPr>
          <w:color w:val="000000"/>
        </w:rPr>
        <w:br/>
      </w:r>
      <w:r w:rsidRPr="0084461B">
        <w:rPr>
          <w:color w:val="000000"/>
        </w:rPr>
        <w:br/>
        <w:t xml:space="preserve">METHODLABEL = </w:t>
      </w:r>
      <w:r w:rsidRPr="0084461B">
        <w:rPr>
          <w:b/>
          <w:bCs/>
          <w:color w:val="008080"/>
        </w:rPr>
        <w:t>'1:OTSU-2:FIX-3:ADAP'</w:t>
      </w:r>
      <w:r w:rsidRPr="0084461B">
        <w:rPr>
          <w:b/>
          <w:bCs/>
          <w:color w:val="008080"/>
        </w:rPr>
        <w:br/>
      </w:r>
      <w:r w:rsidRPr="0084461B">
        <w:rPr>
          <w:b/>
          <w:bCs/>
          <w:color w:val="008080"/>
        </w:rPr>
        <w:br/>
      </w:r>
      <w:r w:rsidRPr="0084461B">
        <w:rPr>
          <w:color w:val="000000"/>
          <w:shd w:val="clear" w:color="auto" w:fill="E4E4FF"/>
        </w:rPr>
        <w:t>cv2</w:t>
      </w:r>
      <w:r w:rsidRPr="0084461B">
        <w:rPr>
          <w:color w:val="000000"/>
        </w:rPr>
        <w:t>.createTrackbar(</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X'</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Y'</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 xml:space="preserve">.createTrackbar(METHODLABEL,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255</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'SWITCH'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w:t>
      </w:r>
      <w:r w:rsidRPr="0084461B">
        <w:rPr>
          <w:color w:val="000000"/>
        </w:rPr>
        <w:t>, do_nothing)</w:t>
      </w:r>
      <w:r w:rsidRPr="0084461B">
        <w:rPr>
          <w:color w:val="000000"/>
        </w:rPr>
        <w:br/>
      </w:r>
      <w:r w:rsidRPr="0084461B">
        <w:rPr>
          <w:color w:val="000000"/>
        </w:rPr>
        <w:br/>
      </w:r>
      <w:r w:rsidRPr="0084461B">
        <w:rPr>
          <w:color w:val="000000"/>
        </w:rPr>
        <w:lastRenderedPageBreak/>
        <w:t xml:space="preserve">gray_img = </w:t>
      </w:r>
      <w:r w:rsidRPr="0084461B">
        <w:rPr>
          <w:color w:val="000000"/>
          <w:shd w:val="clear" w:color="auto" w:fill="E4E4FF"/>
        </w:rPr>
        <w:t>cv2</w:t>
      </w:r>
      <w:r w:rsidRPr="0084461B">
        <w:rPr>
          <w:color w:val="000000"/>
        </w:rPr>
        <w:t xml:space="preserve">.cvtColor(img, </w:t>
      </w:r>
      <w:r w:rsidRPr="0084461B">
        <w:rPr>
          <w:color w:val="000000"/>
          <w:shd w:val="clear" w:color="auto" w:fill="E4E4FF"/>
        </w:rPr>
        <w:t>cv2</w:t>
      </w:r>
      <w:r w:rsidRPr="0084461B">
        <w:rPr>
          <w:color w:val="000000"/>
        </w:rPr>
        <w:t>.COLOR_BGR2GRAY)</w:t>
      </w:r>
      <w:r w:rsidRPr="0084461B">
        <w:rPr>
          <w:color w:val="000000"/>
        </w:rPr>
        <w:br/>
        <w:t>filtered_img = gray_img</w:t>
      </w:r>
      <w:r w:rsidRPr="0084461B">
        <w:rPr>
          <w:color w:val="000000"/>
        </w:rPr>
        <w:br/>
        <w:t xml:space="preserve">bin_img = Umbralizacion.umbralizar_imagen(filtered_img, Umbralizacion.MetodoUmbralizado.fixed, </w:t>
      </w:r>
      <w:r w:rsidRPr="0084461B">
        <w:rPr>
          <w:color w:val="0000FF"/>
        </w:rPr>
        <w:t>180</w:t>
      </w:r>
      <w:r w:rsidRPr="0084461B">
        <w:rPr>
          <w:color w:val="000000"/>
        </w:rPr>
        <w:t>)</w:t>
      </w:r>
      <w:r w:rsidRPr="0084461B">
        <w:rPr>
          <w:color w:val="000000"/>
        </w:rPr>
        <w:br/>
      </w:r>
      <w:r w:rsidRPr="0084461B">
        <w:rPr>
          <w:color w:val="000000"/>
        </w:rPr>
        <w:br/>
      </w:r>
      <w:r w:rsidRPr="0084461B">
        <w:rPr>
          <w:b/>
          <w:bCs/>
          <w:color w:val="000080"/>
        </w:rPr>
        <w:t xml:space="preserve">while </w:t>
      </w:r>
      <w:r w:rsidRPr="0084461B">
        <w:rPr>
          <w:color w:val="0000FF"/>
        </w:rPr>
        <w:t>1</w:t>
      </w:r>
      <w:r w:rsidRPr="0084461B">
        <w:rPr>
          <w:color w:val="000000"/>
        </w:rPr>
        <w:t>:</w:t>
      </w:r>
      <w:r w:rsidRPr="0084461B">
        <w:rPr>
          <w:color w:val="000000"/>
        </w:rPr>
        <w:br/>
        <w:t xml:space="preserve">    </w:t>
      </w:r>
      <w:r w:rsidRPr="0084461B">
        <w:rPr>
          <w:color w:val="000000"/>
          <w:shd w:val="clear" w:color="auto" w:fill="E4E4FF"/>
        </w:rPr>
        <w:t>cv2</w:t>
      </w:r>
      <w:r w:rsidRPr="0084461B">
        <w:rPr>
          <w:color w:val="000000"/>
        </w:rPr>
        <w:t>.imshow(</w:t>
      </w:r>
      <w:r w:rsidRPr="0084461B">
        <w:rPr>
          <w:b/>
          <w:bCs/>
          <w:color w:val="008080"/>
        </w:rPr>
        <w:t>'image_window'</w:t>
      </w:r>
      <w:r w:rsidRPr="0084461B">
        <w:rPr>
          <w:color w:val="000000"/>
        </w:rPr>
        <w:t>, bin_img)</w:t>
      </w:r>
      <w:r w:rsidRPr="0084461B">
        <w:rPr>
          <w:color w:val="000000"/>
        </w:rPr>
        <w:br/>
      </w:r>
      <w:r w:rsidRPr="0084461B">
        <w:rPr>
          <w:color w:val="000000"/>
        </w:rPr>
        <w:br/>
        <w:t xml:space="preserve">    vec_w = </w:t>
      </w:r>
      <w:r w:rsidRPr="0084461B">
        <w:rPr>
          <w:color w:val="000000"/>
          <w:shd w:val="clear" w:color="auto" w:fill="E4E4FF"/>
        </w:rPr>
        <w:t>cv2</w:t>
      </w:r>
      <w:r w:rsidRPr="0084461B">
        <w:rPr>
          <w:color w:val="000000"/>
        </w:rPr>
        <w:t>.getTrackbarPos(</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vec_h = </w:t>
      </w:r>
      <w:r w:rsidRPr="0084461B">
        <w:rPr>
          <w:color w:val="000000"/>
          <w:shd w:val="clear" w:color="auto" w:fill="E4E4FF"/>
        </w:rPr>
        <w:t>cv2</w:t>
      </w:r>
      <w:r w:rsidRPr="0084461B">
        <w:rPr>
          <w:color w:val="000000"/>
        </w:rPr>
        <w:t>.getTrackbarPos(</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sigX = </w:t>
      </w:r>
      <w:r w:rsidRPr="0084461B">
        <w:rPr>
          <w:color w:val="000000"/>
          <w:shd w:val="clear" w:color="auto" w:fill="E4E4FF"/>
        </w:rPr>
        <w:t>cv2</w:t>
      </w:r>
      <w:r w:rsidRPr="0084461B">
        <w:rPr>
          <w:color w:val="000000"/>
        </w:rPr>
        <w:t>.getTrackbarPos(</w:t>
      </w:r>
      <w:r w:rsidRPr="0084461B">
        <w:rPr>
          <w:b/>
          <w:bCs/>
          <w:color w:val="008080"/>
        </w:rPr>
        <w:t>'Sigma X'</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sigY = </w:t>
      </w:r>
      <w:r w:rsidRPr="0084461B">
        <w:rPr>
          <w:color w:val="000000"/>
          <w:shd w:val="clear" w:color="auto" w:fill="E4E4FF"/>
        </w:rPr>
        <w:t>cv2</w:t>
      </w:r>
      <w:r w:rsidRPr="0084461B">
        <w:rPr>
          <w:color w:val="000000"/>
        </w:rPr>
        <w:t>.getTrackbarPos(</w:t>
      </w:r>
      <w:r w:rsidRPr="0084461B">
        <w:rPr>
          <w:b/>
          <w:bCs/>
          <w:color w:val="008080"/>
        </w:rPr>
        <w:t>'Sigma Y'</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method = </w:t>
      </w:r>
      <w:r w:rsidRPr="0084461B">
        <w:rPr>
          <w:color w:val="000000"/>
          <w:shd w:val="clear" w:color="auto" w:fill="E4E4FF"/>
        </w:rPr>
        <w:t>cv2</w:t>
      </w:r>
      <w:r w:rsidRPr="0084461B">
        <w:rPr>
          <w:color w:val="000000"/>
        </w:rPr>
        <w:t xml:space="preserve">.getTrackbarPos(METHODLABEL, </w:t>
      </w:r>
      <w:r w:rsidRPr="0084461B">
        <w:rPr>
          <w:b/>
          <w:bCs/>
          <w:color w:val="008080"/>
        </w:rPr>
        <w:t>'control_window'</w:t>
      </w:r>
      <w:r w:rsidRPr="0084461B">
        <w:rPr>
          <w:color w:val="000000"/>
        </w:rPr>
        <w:t>)</w:t>
      </w:r>
      <w:r w:rsidRPr="0084461B">
        <w:rPr>
          <w:color w:val="000000"/>
        </w:rPr>
        <w:br/>
        <w:t xml:space="preserve">    threshold = </w:t>
      </w:r>
      <w:r w:rsidRPr="0084461B">
        <w:rPr>
          <w:color w:val="000000"/>
          <w:shd w:val="clear" w:color="auto" w:fill="E4E4FF"/>
        </w:rPr>
        <w:t>cv2</w:t>
      </w:r>
      <w:r w:rsidRPr="0084461B">
        <w:rPr>
          <w:color w:val="000000"/>
        </w:rPr>
        <w:t>.getTrackbarPos(</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switch = </w:t>
      </w:r>
      <w:r w:rsidRPr="0084461B">
        <w:rPr>
          <w:color w:val="000000"/>
          <w:shd w:val="clear" w:color="auto" w:fill="E4E4FF"/>
        </w:rPr>
        <w:t>cv2</w:t>
      </w:r>
      <w:r w:rsidRPr="0084461B">
        <w:rPr>
          <w:color w:val="000000"/>
        </w:rPr>
        <w:t>.getTrackbarPos(</w:t>
      </w:r>
      <w:r w:rsidRPr="0084461B">
        <w:rPr>
          <w:b/>
          <w:bCs/>
          <w:color w:val="008080"/>
        </w:rPr>
        <w:t>'SWITCH'</w:t>
      </w:r>
      <w:r w:rsidRPr="0084461B">
        <w:rPr>
          <w:color w:val="000000"/>
        </w:rPr>
        <w:t xml:space="preserve">, </w:t>
      </w:r>
      <w:r w:rsidRPr="0084461B">
        <w:rPr>
          <w:b/>
          <w:bCs/>
          <w:color w:val="008080"/>
        </w:rPr>
        <w:t>'control_window'</w:t>
      </w:r>
      <w:r w:rsidRPr="0084461B">
        <w:rPr>
          <w:color w:val="000000"/>
        </w:rPr>
        <w:t>)</w:t>
      </w:r>
      <w:r w:rsidRPr="0084461B">
        <w:rPr>
          <w:color w:val="000000"/>
        </w:rPr>
        <w:br/>
      </w:r>
      <w:r w:rsidRPr="0084461B">
        <w:rPr>
          <w:color w:val="000000"/>
        </w:rPr>
        <w:br/>
        <w:t xml:space="preserve">    method_enum = Umbralizacion.MetodoUmbralizado(method)</w:t>
      </w:r>
      <w:r w:rsidRPr="0084461B">
        <w:rPr>
          <w:color w:val="000000"/>
        </w:rPr>
        <w:br/>
      </w:r>
      <w:r w:rsidRPr="0084461B">
        <w:rPr>
          <w:color w:val="000000"/>
        </w:rPr>
        <w:br/>
        <w:t xml:space="preserve">    kernel = (vec_w*</w:t>
      </w:r>
      <w:r w:rsidRPr="0084461B">
        <w:rPr>
          <w:color w:val="0000FF"/>
        </w:rPr>
        <w:t xml:space="preserve">2 </w:t>
      </w:r>
      <w:r w:rsidRPr="0084461B">
        <w:rPr>
          <w:color w:val="000000"/>
        </w:rPr>
        <w:t xml:space="preserve">+ </w:t>
      </w:r>
      <w:r w:rsidRPr="0084461B">
        <w:rPr>
          <w:color w:val="0000FF"/>
        </w:rPr>
        <w:t>1</w:t>
      </w:r>
      <w:r w:rsidRPr="0084461B">
        <w:rPr>
          <w:color w:val="000000"/>
        </w:rPr>
        <w:t>, vec_h*</w:t>
      </w:r>
      <w:r w:rsidRPr="0084461B">
        <w:rPr>
          <w:color w:val="0000FF"/>
        </w:rPr>
        <w:t xml:space="preserve">2 </w:t>
      </w:r>
      <w:r w:rsidRPr="0084461B">
        <w:rPr>
          <w:color w:val="000000"/>
        </w:rPr>
        <w:t xml:space="preserve">+ </w:t>
      </w:r>
      <w:r w:rsidRPr="0084461B">
        <w:rPr>
          <w:color w:val="0000FF"/>
        </w:rPr>
        <w:t>1</w:t>
      </w:r>
      <w:r w:rsidRPr="0084461B">
        <w:rPr>
          <w:color w:val="000000"/>
        </w:rPr>
        <w:t>)</w:t>
      </w:r>
      <w:r w:rsidRPr="0084461B">
        <w:rPr>
          <w:color w:val="000000"/>
        </w:rPr>
        <w:br/>
        <w:t xml:space="preserve">    </w:t>
      </w:r>
      <w:r w:rsidRPr="0084461B">
        <w:rPr>
          <w:b/>
          <w:bCs/>
          <w:color w:val="000080"/>
        </w:rPr>
        <w:t xml:space="preserve">if </w:t>
      </w:r>
      <w:r w:rsidRPr="0084461B">
        <w:rPr>
          <w:color w:val="000000"/>
        </w:rPr>
        <w:t xml:space="preserve">switch == </w:t>
      </w:r>
      <w:r w:rsidRPr="0084461B">
        <w:rPr>
          <w:color w:val="0000FF"/>
        </w:rPr>
        <w:t>1</w:t>
      </w:r>
      <w:r w:rsidRPr="0084461B">
        <w:rPr>
          <w:color w:val="000000"/>
        </w:rPr>
        <w:t>:</w:t>
      </w:r>
      <w:r w:rsidRPr="0084461B">
        <w:rPr>
          <w:color w:val="000000"/>
        </w:rPr>
        <w:br/>
        <w:t xml:space="preserve">        filtered_img = </w:t>
      </w:r>
      <w:r w:rsidRPr="0084461B">
        <w:rPr>
          <w:color w:val="000000"/>
          <w:shd w:val="clear" w:color="auto" w:fill="E4E4FF"/>
        </w:rPr>
        <w:t>cv2</w:t>
      </w:r>
      <w:r w:rsidRPr="0084461B">
        <w:rPr>
          <w:color w:val="000000"/>
        </w:rPr>
        <w:t>.GaussianBlur(gray_img, kernel, sigX)</w:t>
      </w:r>
      <w:r w:rsidRPr="0084461B">
        <w:rPr>
          <w:color w:val="000000"/>
        </w:rPr>
        <w:br/>
        <w:t xml:space="preserve">        bin_img = Umbralizacion.umbralizar_imagen(filtered_img, method_enum, threshold)</w:t>
      </w:r>
      <w:r w:rsidRPr="0084461B">
        <w:rPr>
          <w:color w:val="000000"/>
        </w:rPr>
        <w:br/>
      </w:r>
      <w:r w:rsidRPr="0084461B">
        <w:rPr>
          <w:color w:val="000000"/>
        </w:rPr>
        <w:br/>
        <w:t xml:space="preserve">    k = </w:t>
      </w:r>
      <w:r w:rsidRPr="0084461B">
        <w:rPr>
          <w:color w:val="000000"/>
          <w:shd w:val="clear" w:color="auto" w:fill="E4E4FF"/>
        </w:rPr>
        <w:t>cv2</w:t>
      </w:r>
      <w:r w:rsidRPr="0084461B">
        <w:rPr>
          <w:color w:val="000000"/>
        </w:rPr>
        <w:t>.waitKey(</w:t>
      </w:r>
      <w:r w:rsidRPr="0084461B">
        <w:rPr>
          <w:color w:val="0000FF"/>
        </w:rPr>
        <w:t>1</w:t>
      </w:r>
      <w:r w:rsidRPr="0084461B">
        <w:rPr>
          <w:color w:val="000000"/>
        </w:rPr>
        <w:t xml:space="preserve">) &amp; </w:t>
      </w:r>
      <w:r w:rsidRPr="0084461B">
        <w:rPr>
          <w:color w:val="0000FF"/>
        </w:rPr>
        <w:t>0xFF</w:t>
      </w:r>
      <w:r w:rsidRPr="0084461B">
        <w:rPr>
          <w:color w:val="0000FF"/>
        </w:rPr>
        <w:br/>
        <w:t xml:space="preserve">    </w:t>
      </w:r>
      <w:r w:rsidRPr="0084461B">
        <w:rPr>
          <w:b/>
          <w:bCs/>
          <w:color w:val="000080"/>
        </w:rPr>
        <w:t xml:space="preserve">if </w:t>
      </w:r>
      <w:r w:rsidRPr="0084461B">
        <w:rPr>
          <w:color w:val="000000"/>
        </w:rPr>
        <w:t xml:space="preserve">k == </w:t>
      </w:r>
      <w:r w:rsidRPr="0084461B">
        <w:rPr>
          <w:color w:val="0000FF"/>
        </w:rPr>
        <w:t>27</w:t>
      </w:r>
      <w:r w:rsidRPr="0084461B">
        <w:rPr>
          <w:color w:val="000000"/>
        </w:rPr>
        <w:t>:</w:t>
      </w:r>
      <w:r w:rsidRPr="0084461B">
        <w:rPr>
          <w:color w:val="000000"/>
        </w:rPr>
        <w:br/>
        <w:t xml:space="preserve">        </w:t>
      </w:r>
      <w:r w:rsidRPr="0084461B">
        <w:rPr>
          <w:b/>
          <w:bCs/>
          <w:color w:val="000080"/>
        </w:rPr>
        <w:t>break</w:t>
      </w:r>
      <w:r w:rsidRPr="0084461B">
        <w:rPr>
          <w:b/>
          <w:bCs/>
          <w:color w:val="000080"/>
        </w:rPr>
        <w:br/>
        <w:t xml:space="preserve">    elif </w:t>
      </w:r>
      <w:r w:rsidRPr="0084461B">
        <w:rPr>
          <w:color w:val="000000"/>
        </w:rPr>
        <w:t xml:space="preserve">k == </w:t>
      </w:r>
      <w:r w:rsidRPr="0084461B">
        <w:rPr>
          <w:color w:val="0000FF"/>
        </w:rPr>
        <w:t>9</w:t>
      </w:r>
      <w:r w:rsidRPr="0084461B">
        <w:rPr>
          <w:color w:val="000000"/>
        </w:rPr>
        <w:t xml:space="preserve">:  </w:t>
      </w:r>
      <w:r w:rsidRPr="0084461B">
        <w:rPr>
          <w:i/>
          <w:iCs/>
          <w:color w:val="808080"/>
        </w:rPr>
        <w:t># TAB key</w:t>
      </w:r>
      <w:r w:rsidRPr="0084461B">
        <w:rPr>
          <w:i/>
          <w:iCs/>
          <w:color w:val="808080"/>
        </w:rPr>
        <w:br/>
        <w:t xml:space="preserve">        </w:t>
      </w:r>
      <w:r w:rsidRPr="0084461B">
        <w:rPr>
          <w:color w:val="000000"/>
        </w:rPr>
        <w:t xml:space="preserve">filestring = </w:t>
      </w:r>
      <w:r w:rsidRPr="0084461B">
        <w:rPr>
          <w:b/>
          <w:bCs/>
          <w:color w:val="008080"/>
        </w:rPr>
        <w:t xml:space="preserve">'../%s_met_%d_vec_%d_sig_%d_thr_%d.png' </w:t>
      </w:r>
      <w:r w:rsidRPr="0084461B">
        <w:rPr>
          <w:color w:val="000000"/>
        </w:rPr>
        <w:t>% (nombre, method, vec_w, sigX, threshold)</w:t>
      </w:r>
      <w:r w:rsidRPr="0084461B">
        <w:rPr>
          <w:color w:val="000000"/>
        </w:rPr>
        <w:br/>
        <w:t xml:space="preserve">        </w:t>
      </w:r>
      <w:r w:rsidRPr="0084461B">
        <w:rPr>
          <w:i/>
          <w:iCs/>
          <w:color w:val="808080"/>
        </w:rPr>
        <w:t># cv2.imwrite(filestring, bin_img)</w:t>
      </w:r>
      <w:r w:rsidRPr="0084461B">
        <w:rPr>
          <w:i/>
          <w:iCs/>
          <w:color w:val="808080"/>
        </w:rPr>
        <w:br/>
      </w:r>
      <w:r w:rsidRPr="0084461B">
        <w:rPr>
          <w:i/>
          <w:iCs/>
          <w:color w:val="808080"/>
        </w:rPr>
        <w:br/>
      </w:r>
      <w:r w:rsidRPr="0084461B">
        <w:rPr>
          <w:color w:val="000000"/>
          <w:shd w:val="clear" w:color="auto" w:fill="E4E4FF"/>
        </w:rPr>
        <w:t>cv2</w:t>
      </w:r>
      <w:r w:rsidRPr="0084461B">
        <w:rPr>
          <w:color w:val="000000"/>
        </w:rPr>
        <w:t>.destroyAllWindows()</w:t>
      </w:r>
    </w:p>
    <w:p w:rsidR="00461280" w:rsidRPr="0084461B" w:rsidRDefault="00461280" w:rsidP="00461280">
      <w:pPr>
        <w:pStyle w:val="Ttuloanexo2"/>
      </w:pPr>
    </w:p>
    <w:p w:rsidR="00461280" w:rsidRPr="0084461B" w:rsidRDefault="00461280" w:rsidP="00461280">
      <w:pPr>
        <w:pStyle w:val="Ttuloanexo2"/>
      </w:pPr>
      <w:r w:rsidRPr="0084461B">
        <w:t>Umbralizacion.py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rPr>
        <w:t>cv2</w:t>
      </w:r>
      <w:r w:rsidRPr="0084461B">
        <w:rPr>
          <w:color w:val="000000"/>
        </w:rPr>
        <w:br/>
      </w:r>
      <w:r w:rsidRPr="0084461B">
        <w:rPr>
          <w:b/>
          <w:bCs/>
          <w:color w:val="000080"/>
        </w:rPr>
        <w:t xml:space="preserve">from </w:t>
      </w:r>
      <w:r w:rsidRPr="0084461B">
        <w:rPr>
          <w:color w:val="000000"/>
        </w:rPr>
        <w:t xml:space="preserve">enum </w:t>
      </w:r>
      <w:r w:rsidRPr="0084461B">
        <w:rPr>
          <w:b/>
          <w:bCs/>
          <w:color w:val="000080"/>
        </w:rPr>
        <w:t xml:space="preserve">import </w:t>
      </w:r>
      <w:r w:rsidRPr="0084461B">
        <w:rPr>
          <w:color w:val="000000"/>
        </w:rPr>
        <w:t>Enum</w:t>
      </w:r>
      <w:r w:rsidRPr="0084461B">
        <w:rPr>
          <w:color w:val="000000"/>
        </w:rPr>
        <w:br/>
      </w:r>
      <w:r w:rsidRPr="0084461B">
        <w:rPr>
          <w:color w:val="000000"/>
        </w:rPr>
        <w:br/>
      </w:r>
      <w:r w:rsidRPr="0084461B">
        <w:rPr>
          <w:color w:val="000000"/>
        </w:rPr>
        <w:br/>
      </w:r>
      <w:r w:rsidRPr="0084461B">
        <w:rPr>
          <w:b/>
          <w:bCs/>
          <w:color w:val="000080"/>
        </w:rPr>
        <w:t xml:space="preserve">class </w:t>
      </w:r>
      <w:r w:rsidRPr="0084461B">
        <w:rPr>
          <w:color w:val="000000"/>
        </w:rPr>
        <w:t>Umbralizacion:</w:t>
      </w:r>
      <w:r w:rsidRPr="0084461B">
        <w:rPr>
          <w:color w:val="000000"/>
        </w:rPr>
        <w:br/>
        <w:t xml:space="preserve">    </w:t>
      </w:r>
      <w:r w:rsidRPr="0084461B">
        <w:rPr>
          <w:b/>
          <w:bCs/>
          <w:color w:val="000080"/>
        </w:rPr>
        <w:t xml:space="preserve">class </w:t>
      </w:r>
      <w:r w:rsidRPr="0084461B">
        <w:rPr>
          <w:color w:val="000000"/>
        </w:rPr>
        <w:t>MetodoUmbralizado(Enum):</w:t>
      </w:r>
      <w:r w:rsidRPr="0084461B">
        <w:rPr>
          <w:color w:val="000000"/>
        </w:rPr>
        <w:br/>
        <w:t xml:space="preserve">        otsu = </w:t>
      </w:r>
      <w:r w:rsidRPr="0084461B">
        <w:rPr>
          <w:color w:val="0000FF"/>
        </w:rPr>
        <w:t>0</w:t>
      </w:r>
      <w:r w:rsidRPr="0084461B">
        <w:rPr>
          <w:color w:val="0000FF"/>
        </w:rPr>
        <w:br/>
        <w:t xml:space="preserve">        </w:t>
      </w:r>
      <w:r w:rsidRPr="0084461B">
        <w:rPr>
          <w:color w:val="000000"/>
        </w:rPr>
        <w:t xml:space="preserve">fixed = </w:t>
      </w:r>
      <w:r w:rsidRPr="0084461B">
        <w:rPr>
          <w:color w:val="0000FF"/>
        </w:rPr>
        <w:t>1</w:t>
      </w:r>
      <w:r w:rsidRPr="0084461B">
        <w:rPr>
          <w:color w:val="0000FF"/>
        </w:rPr>
        <w:br/>
        <w:t xml:space="preserve">        </w:t>
      </w:r>
      <w:r w:rsidRPr="0084461B">
        <w:rPr>
          <w:color w:val="000000"/>
        </w:rPr>
        <w:t xml:space="preserve">adaptive = </w:t>
      </w:r>
      <w:r w:rsidRPr="0084461B">
        <w:rPr>
          <w:color w:val="0000FF"/>
        </w:rPr>
        <w:t>2</w:t>
      </w:r>
      <w:r w:rsidRPr="0084461B">
        <w:rPr>
          <w:color w:val="0000FF"/>
        </w:rPr>
        <w:br/>
      </w:r>
      <w:r w:rsidRPr="0084461B">
        <w:rPr>
          <w:color w:val="0000FF"/>
        </w:rPr>
        <w:br/>
        <w:t xml:space="preserve">    </w:t>
      </w:r>
      <w:r w:rsidRPr="0084461B">
        <w:rPr>
          <w:color w:val="000080"/>
        </w:rPr>
        <w:t>@</w:t>
      </w:r>
      <w:r w:rsidRPr="0084461B">
        <w:rPr>
          <w:color w:val="0000B2"/>
        </w:rPr>
        <w:t>staticmethod</w:t>
      </w:r>
      <w:r w:rsidRPr="0084461B">
        <w:rPr>
          <w:color w:val="0000B2"/>
        </w:rPr>
        <w:br/>
        <w:t xml:space="preserve">    </w:t>
      </w:r>
      <w:r w:rsidRPr="0084461B">
        <w:rPr>
          <w:b/>
          <w:bCs/>
          <w:color w:val="000080"/>
        </w:rPr>
        <w:t xml:space="preserve">def </w:t>
      </w:r>
      <w:r w:rsidRPr="0084461B">
        <w:rPr>
          <w:color w:val="000000"/>
        </w:rPr>
        <w:t>umbralizar_imagen(imagen_grises, metodo_umbralizar, umbral=</w:t>
      </w:r>
      <w:r w:rsidRPr="0084461B">
        <w:rPr>
          <w:color w:val="0000FF"/>
        </w:rPr>
        <w:t>180</w:t>
      </w:r>
      <w:r w:rsidRPr="0084461B">
        <w:rPr>
          <w:color w:val="000000"/>
        </w:rPr>
        <w:t>):</w:t>
      </w:r>
      <w:r w:rsidRPr="0084461B">
        <w:rPr>
          <w:color w:val="000000"/>
        </w:rPr>
        <w:br/>
        <w:t xml:space="preserve">        imagen_umbralizada = imagen_grises</w:t>
      </w:r>
      <w:r w:rsidRPr="0084461B">
        <w:rPr>
          <w:color w:val="000000"/>
        </w:rPr>
        <w:br/>
      </w:r>
      <w:r w:rsidRPr="0084461B">
        <w:rPr>
          <w:color w:val="000000"/>
        </w:rPr>
        <w:br/>
        <w:t xml:space="preserve">        </w:t>
      </w:r>
      <w:r w:rsidRPr="0084461B">
        <w:rPr>
          <w:b/>
          <w:bCs/>
          <w:color w:val="000080"/>
        </w:rPr>
        <w:t xml:space="preserve">if </w:t>
      </w:r>
      <w:r w:rsidRPr="0084461B">
        <w:rPr>
          <w:color w:val="000000"/>
        </w:rPr>
        <w:t>metodo_umbralizar == Umbralizacion.MetodoUmbralizado.otsu:</w:t>
      </w:r>
      <w:r w:rsidRPr="0084461B">
        <w:rPr>
          <w:color w:val="000000"/>
        </w:rPr>
        <w:br/>
        <w:t xml:space="preserve">            ret, imagen_umbralizada = cv2.threshold(imagen_grises, </w:t>
      </w:r>
      <w:r w:rsidRPr="0084461B">
        <w:rPr>
          <w:color w:val="0000FF"/>
        </w:rPr>
        <w:t>0</w:t>
      </w:r>
      <w:r w:rsidRPr="0084461B">
        <w:rPr>
          <w:color w:val="000000"/>
        </w:rPr>
        <w:t xml:space="preserve">, </w:t>
      </w:r>
      <w:r w:rsidRPr="0084461B">
        <w:rPr>
          <w:color w:val="0000FF"/>
        </w:rPr>
        <w:t>255</w:t>
      </w:r>
      <w:r w:rsidRPr="0084461B">
        <w:rPr>
          <w:color w:val="000000"/>
        </w:rPr>
        <w:t>, cv2.THRESH_BINARY + cv2.THRESH_OTSU)</w:t>
      </w:r>
      <w:r w:rsidRPr="0084461B">
        <w:rPr>
          <w:color w:val="000000"/>
        </w:rPr>
        <w:br/>
        <w:t xml:space="preserve">        </w:t>
      </w:r>
      <w:r w:rsidRPr="0084461B">
        <w:rPr>
          <w:b/>
          <w:bCs/>
          <w:color w:val="000080"/>
        </w:rPr>
        <w:t xml:space="preserve">elif </w:t>
      </w:r>
      <w:r w:rsidRPr="0084461B">
        <w:rPr>
          <w:color w:val="000000"/>
        </w:rPr>
        <w:t>metodo_umbralizar == Umbralizacion.MetodoUmbralizado.fixed:</w:t>
      </w:r>
      <w:r w:rsidRPr="0084461B">
        <w:rPr>
          <w:color w:val="000000"/>
        </w:rPr>
        <w:br/>
        <w:t xml:space="preserve">            ret, imagen_umbralizada = cv2.threshold(imagen_grises, umbral, </w:t>
      </w:r>
      <w:r w:rsidRPr="0084461B">
        <w:rPr>
          <w:color w:val="0000FF"/>
        </w:rPr>
        <w:t>255</w:t>
      </w:r>
      <w:r w:rsidRPr="0084461B">
        <w:rPr>
          <w:color w:val="000000"/>
        </w:rPr>
        <w:t>, cv2.THRESH_BINARY)</w:t>
      </w:r>
      <w:r w:rsidRPr="0084461B">
        <w:rPr>
          <w:color w:val="000000"/>
        </w:rPr>
        <w:br/>
        <w:t xml:space="preserve">        </w:t>
      </w:r>
      <w:r w:rsidRPr="0084461B">
        <w:rPr>
          <w:b/>
          <w:bCs/>
          <w:color w:val="000080"/>
        </w:rPr>
        <w:t xml:space="preserve">elif </w:t>
      </w:r>
      <w:r w:rsidRPr="0084461B">
        <w:rPr>
          <w:color w:val="000000"/>
        </w:rPr>
        <w:t>metodo_umbralizar == Umbralizacion.MetodoUmbralizado.adaptive:</w:t>
      </w:r>
      <w:r w:rsidRPr="0084461B">
        <w:rPr>
          <w:color w:val="000000"/>
        </w:rPr>
        <w:br/>
        <w:t xml:space="preserve">            imagen_umbralizada = cv2.adaptiveThreshold(imagen_grises, </w:t>
      </w:r>
      <w:r w:rsidRPr="0084461B">
        <w:rPr>
          <w:color w:val="0000FF"/>
        </w:rPr>
        <w:t>255</w:t>
      </w:r>
      <w:r w:rsidRPr="0084461B">
        <w:rPr>
          <w:color w:val="000000"/>
        </w:rPr>
        <w:t xml:space="preserve">, cv2.ADAPTIVE_THRESH_GAUSSIAN_C, cv2.THRESH_BINARY, </w:t>
      </w:r>
      <w:r w:rsidRPr="0084461B">
        <w:rPr>
          <w:color w:val="0000FF"/>
        </w:rPr>
        <w:t>11</w:t>
      </w:r>
      <w:r w:rsidRPr="0084461B">
        <w:rPr>
          <w:color w:val="000000"/>
        </w:rPr>
        <w:t xml:space="preserve">, </w:t>
      </w:r>
      <w:r w:rsidRPr="0084461B">
        <w:rPr>
          <w:color w:val="0000FF"/>
        </w:rPr>
        <w:t>2</w:t>
      </w:r>
      <w:r w:rsidRPr="0084461B">
        <w:rPr>
          <w:color w:val="000000"/>
        </w:rPr>
        <w:t>)</w:t>
      </w:r>
      <w:r w:rsidRPr="0084461B">
        <w:rPr>
          <w:color w:val="000000"/>
        </w:rPr>
        <w:br/>
      </w:r>
      <w:r w:rsidRPr="0084461B">
        <w:rPr>
          <w:color w:val="000000"/>
        </w:rPr>
        <w:br/>
        <w:t xml:space="preserve">        </w:t>
      </w:r>
      <w:r w:rsidRPr="0084461B">
        <w:rPr>
          <w:b/>
          <w:bCs/>
          <w:color w:val="000080"/>
        </w:rPr>
        <w:t xml:space="preserve">return </w:t>
      </w:r>
      <w:r w:rsidRPr="0084461B">
        <w:rPr>
          <w:color w:val="000000"/>
        </w:rPr>
        <w:t>imagen_umbralizada</w:t>
      </w:r>
    </w:p>
    <w:p w:rsidR="00461280" w:rsidRPr="0084461B" w:rsidRDefault="00461280" w:rsidP="00461280">
      <w:pPr>
        <w:pStyle w:val="Ttuloanexo2"/>
      </w:pPr>
    </w:p>
    <w:p w:rsidR="00102078" w:rsidRPr="0084461B" w:rsidRDefault="00102078" w:rsidP="0067028E"/>
    <w:p w:rsidR="00102078" w:rsidRPr="0084461B" w:rsidRDefault="00102078" w:rsidP="0067028E">
      <w:pPr>
        <w:sectPr w:rsidR="00102078" w:rsidRPr="0084461B" w:rsidSect="0038066B">
          <w:type w:val="oddPage"/>
          <w:pgSz w:w="11900" w:h="16840" w:code="11"/>
          <w:pgMar w:top="1534" w:right="985" w:bottom="851" w:left="1134" w:header="426" w:footer="342" w:gutter="284"/>
          <w:pgNumType w:start="10"/>
          <w:cols w:space="708"/>
          <w:titlePg/>
          <w:docGrid w:linePitch="360"/>
        </w:sectPr>
      </w:pPr>
    </w:p>
    <w:p w:rsidR="009A71A2" w:rsidRPr="00B16E52" w:rsidRDefault="00792620" w:rsidP="00B00C7B">
      <w:pPr>
        <w:pStyle w:val="Ttulo1"/>
        <w:numPr>
          <w:ilvl w:val="0"/>
          <w:numId w:val="0"/>
        </w:numPr>
        <w:rPr>
          <w:lang w:val="en-US"/>
        </w:rPr>
      </w:pPr>
      <w:bookmarkStart w:id="37" w:name="_Toc345079975"/>
      <w:bookmarkStart w:id="38" w:name="_Toc229935397"/>
      <w:bookmarkStart w:id="39" w:name="_Toc229935589"/>
      <w:bookmarkStart w:id="40" w:name="_Toc482181660"/>
      <w:r w:rsidRPr="00B16E52">
        <w:rPr>
          <w:lang w:val="en-US"/>
        </w:rPr>
        <w:lastRenderedPageBreak/>
        <w:t>Referenc</w:t>
      </w:r>
      <w:r w:rsidR="00850E80" w:rsidRPr="00B16E52">
        <w:rPr>
          <w:lang w:val="en-US"/>
        </w:rPr>
        <w:t>ia</w:t>
      </w:r>
      <w:r w:rsidRPr="00B16E52">
        <w:rPr>
          <w:lang w:val="en-US"/>
        </w:rPr>
        <w:t>s</w:t>
      </w:r>
      <w:bookmarkEnd w:id="37"/>
      <w:bookmarkEnd w:id="38"/>
      <w:bookmarkEnd w:id="39"/>
      <w:bookmarkEnd w:id="40"/>
    </w:p>
    <w:p w:rsidR="009A71A2" w:rsidRPr="00B16E52" w:rsidRDefault="009A71A2" w:rsidP="00CE7DF3">
      <w:pPr>
        <w:jc w:val="right"/>
        <w:rPr>
          <w:lang w:val="en-US"/>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06068D" w:rsidRPr="00B16E52" w:rsidRDefault="00514FEF" w:rsidP="00E54D7D">
              <w:pPr>
                <w:rPr>
                  <w:rFonts w:asciiTheme="minorHAnsi" w:hAnsiTheme="minorHAnsi"/>
                  <w:noProof/>
                  <w:spacing w:val="0"/>
                  <w:lang w:val="en-US"/>
                </w:rPr>
              </w:pPr>
              <w:r w:rsidRPr="00514FEF">
                <w:rPr>
                  <w:lang w:val="es-ES_tradnl"/>
                </w:rPr>
                <w:fldChar w:fldCharType="begin"/>
              </w:r>
              <w:r w:rsidR="00EC33E1" w:rsidRPr="00B16E52">
                <w:rPr>
                  <w:lang w:val="en-US"/>
                </w:rPr>
                <w:instrText>BIBLIOGRAPHY</w:instrText>
              </w:r>
              <w:r w:rsidRPr="00514FEF">
                <w:rPr>
                  <w:lang w:val="es-ES_tradnl"/>
                </w:rPr>
                <w:fldChar w:fldCharType="separate"/>
              </w:r>
            </w:p>
            <w:tbl>
              <w:tblPr>
                <w:tblW w:w="5000" w:type="pct"/>
                <w:tblCellSpacing w:w="15" w:type="dxa"/>
                <w:tblCellMar>
                  <w:top w:w="15" w:type="dxa"/>
                  <w:left w:w="15" w:type="dxa"/>
                  <w:bottom w:w="15" w:type="dxa"/>
                  <w:right w:w="15" w:type="dxa"/>
                </w:tblCellMar>
                <w:tblLook w:val="04A0"/>
              </w:tblPr>
              <w:tblGrid>
                <w:gridCol w:w="320"/>
                <w:gridCol w:w="9118"/>
              </w:tblGrid>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[1] </w:t>
                    </w:r>
                  </w:p>
                </w:tc>
                <w:tc>
                  <w:tcPr>
                    <w:tcW w:w="0" w:type="auto"/>
                    <w:hideMark/>
                  </w:tcPr>
                  <w:p w:rsidR="0006068D" w:rsidRPr="00910C15" w:rsidRDefault="0006068D">
                    <w:pPr>
                      <w:pStyle w:val="Bibliografa"/>
                      <w:rPr>
                        <w:rFonts w:eastAsiaTheme="minorEastAsia"/>
                        <w:noProof/>
                      </w:rPr>
                    </w:pPr>
                    <w:r w:rsidRPr="00910C15">
                      <w:rPr>
                        <w:noProof/>
                      </w:rPr>
                      <w:t xml:space="preserve">Autor, «Este es el ejemplo de una cita,» </w:t>
                    </w:r>
                    <w:r w:rsidRPr="00910C15">
                      <w:rPr>
                        <w:i/>
                        <w:iCs/>
                        <w:noProof/>
                      </w:rPr>
                      <w:t xml:space="preserve">Tesis Doctoral, </w:t>
                    </w:r>
                    <w:r w:rsidRPr="00910C15">
                      <w:rPr>
                        <w:noProof/>
                      </w:rPr>
                      <w:t xml:space="preserve">vol. 2, nº 13, 2012. </w:t>
                    </w:r>
                  </w:p>
                </w:tc>
              </w:tr>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[2] </w:t>
                    </w:r>
                  </w:p>
                </w:tc>
                <w:tc>
                  <w:tcPr>
                    <w:tcW w:w="0" w:type="auto"/>
                    <w:hideMark/>
                  </w:tcPr>
                  <w:p w:rsidR="0006068D" w:rsidRPr="00910C15" w:rsidRDefault="0006068D">
                    <w:pPr>
                      <w:pStyle w:val="Bibliografa"/>
                      <w:rPr>
                        <w:rFonts w:eastAsiaTheme="minorEastAsia"/>
                        <w:noProof/>
                      </w:rPr>
                    </w:pPr>
                    <w:r w:rsidRPr="00910C15">
                      <w:rPr>
                        <w:noProof/>
                      </w:rPr>
                      <w:t xml:space="preserve">O. Autor, «Otra cita distinta,» </w:t>
                    </w:r>
                    <w:r w:rsidRPr="00910C15">
                      <w:rPr>
                        <w:i/>
                        <w:iCs/>
                        <w:noProof/>
                      </w:rPr>
                      <w:t xml:space="preserve">revista, </w:t>
                    </w:r>
                    <w:r w:rsidRPr="00910C15">
                      <w:rPr>
                        <w:noProof/>
                      </w:rPr>
                      <w:t xml:space="preserve">p. 12, 2001. </w:t>
                    </w:r>
                  </w:p>
                </w:tc>
              </w:tr>
            </w:tbl>
            <w:p w:rsidR="0006068D" w:rsidRPr="00910C15" w:rsidRDefault="0006068D">
              <w:pPr>
                <w:rPr>
                  <w:rFonts w:eastAsia="Times New Roman"/>
                  <w:noProof/>
                </w:rPr>
              </w:pPr>
            </w:p>
            <w:p w:rsidR="009C7E85" w:rsidRPr="00B16E52" w:rsidRDefault="00514FEF" w:rsidP="00E54D7D">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41" w:name="_Toc345079976"/>
      <w:bookmarkStart w:id="42" w:name="_Toc229935398"/>
      <w:bookmarkStart w:id="43"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44" w:name="_Toc345079977"/>
      <w:bookmarkStart w:id="45" w:name="_Toc229935399"/>
      <w:bookmarkStart w:id="46" w:name="_Toc229935591"/>
      <w:bookmarkEnd w:id="41"/>
      <w:bookmarkEnd w:id="42"/>
      <w:bookmarkEnd w:id="43"/>
      <w:r w:rsidRPr="00B16E52">
        <w:rPr>
          <w:b/>
          <w:smallCaps/>
          <w:lang w:val="en-US"/>
        </w:rPr>
        <w:lastRenderedPageBreak/>
        <w:br w:type="page"/>
      </w:r>
    </w:p>
    <w:p w:rsidR="009C7E85" w:rsidRPr="00910C15" w:rsidRDefault="00850E80" w:rsidP="0018156B">
      <w:pPr>
        <w:pStyle w:val="Ttulo1"/>
        <w:numPr>
          <w:ilvl w:val="0"/>
          <w:numId w:val="0"/>
        </w:numPr>
        <w:rPr>
          <w:rStyle w:val="Ttulo1Car"/>
          <w:b/>
          <w:smallCaps/>
        </w:rPr>
      </w:pPr>
      <w:bookmarkStart w:id="47" w:name="_Toc482181661"/>
      <w:r w:rsidRPr="00910C15">
        <w:rPr>
          <w:rStyle w:val="Ttulo1Car"/>
          <w:b/>
          <w:smallCaps/>
        </w:rPr>
        <w:lastRenderedPageBreak/>
        <w:t>Índice de Conceptos</w:t>
      </w:r>
      <w:bookmarkEnd w:id="44"/>
      <w:bookmarkEnd w:id="45"/>
      <w:bookmarkEnd w:id="46"/>
      <w:bookmarkEnd w:id="47"/>
    </w:p>
    <w:bookmarkEnd w:id="35"/>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lastRenderedPageBreak/>
        <w:br w:type="page"/>
      </w:r>
    </w:p>
    <w:p w:rsidR="000C491C" w:rsidRPr="00910C15" w:rsidRDefault="000C491C" w:rsidP="000C491C">
      <w:pPr>
        <w:pStyle w:val="Ttulo1"/>
        <w:numPr>
          <w:ilvl w:val="0"/>
          <w:numId w:val="0"/>
        </w:numPr>
        <w:rPr>
          <w:rStyle w:val="Ttulo1Car"/>
          <w:b/>
          <w:smallCaps/>
        </w:rPr>
      </w:pPr>
      <w:bookmarkStart w:id="48" w:name="_Toc482181662"/>
      <w:r w:rsidRPr="00910C15">
        <w:rPr>
          <w:rStyle w:val="Ttulo1Car"/>
          <w:b/>
          <w:smallCaps/>
        </w:rPr>
        <w:lastRenderedPageBreak/>
        <w:t>Glosario</w:t>
      </w:r>
      <w:bookmarkEnd w:id="48"/>
    </w:p>
    <w:p w:rsidR="000E18C5" w:rsidRPr="00910C15" w:rsidRDefault="00514FEF">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514FEF"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B6BF2" w:rsidRDefault="008B6BF2" w:rsidP="0096105C">
      <w:pPr>
        <w:spacing w:after="0"/>
      </w:pPr>
      <w:r>
        <w:separator/>
      </w:r>
    </w:p>
  </w:endnote>
  <w:endnote w:type="continuationSeparator" w:id="1">
    <w:p w:rsidR="008B6BF2" w:rsidRDefault="008B6BF2"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Default="000258EB">
    <w:pPr>
      <w:pStyle w:val="Piedepgina"/>
      <w:jc w:val="center"/>
    </w:pPr>
  </w:p>
  <w:p w:rsidR="000258EB" w:rsidRDefault="000258E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2"/>
      <w:docPartObj>
        <w:docPartGallery w:val="Page Numbers (Bottom of Page)"/>
        <w:docPartUnique/>
      </w:docPartObj>
    </w:sdtPr>
    <w:sdtContent>
      <w:p w:rsidR="000258EB" w:rsidRDefault="000258EB">
        <w:pPr>
          <w:pStyle w:val="Piedepgina"/>
          <w:jc w:val="center"/>
        </w:pPr>
        <w:fldSimple w:instr="PAGE   \* MERGEFORMAT">
          <w:r w:rsidR="00FF3758">
            <w:rPr>
              <w:noProof/>
            </w:rPr>
            <w:t>xix</w:t>
          </w:r>
        </w:fldSimple>
      </w:p>
    </w:sdtContent>
  </w:sdt>
  <w:p w:rsidR="000258EB" w:rsidRDefault="000258EB">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Default="000258EB"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Default="000258EB" w:rsidP="00AD710D">
    <w:pPr>
      <w:pStyle w:val="Piedepgina"/>
      <w:rPr>
        <w:caps/>
        <w:color w:val="4F81BD" w:themeColor="accent1"/>
      </w:rPr>
    </w:pPr>
  </w:p>
  <w:p w:rsidR="000258EB" w:rsidRDefault="000258EB"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4"/>
      <w:docPartObj>
        <w:docPartGallery w:val="Page Numbers (Bottom of Page)"/>
        <w:docPartUnique/>
      </w:docPartObj>
    </w:sdtPr>
    <w:sdtContent>
      <w:p w:rsidR="000258EB" w:rsidRDefault="000258EB">
        <w:pPr>
          <w:pStyle w:val="Piedepgina"/>
          <w:jc w:val="center"/>
        </w:pPr>
        <w:fldSimple w:instr="PAGE   \* MERGEFORMAT">
          <w:r w:rsidR="00FF3758">
            <w:rPr>
              <w:noProof/>
            </w:rPr>
            <w:t>11</w:t>
          </w:r>
        </w:fldSimple>
      </w:p>
    </w:sdtContent>
  </w:sdt>
  <w:p w:rsidR="000258EB" w:rsidRDefault="000258EB"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5"/>
      <w:docPartObj>
        <w:docPartGallery w:val="Page Numbers (Bottom of Page)"/>
        <w:docPartUnique/>
      </w:docPartObj>
    </w:sdtPr>
    <w:sdtContent>
      <w:p w:rsidR="000258EB" w:rsidRDefault="000258EB">
        <w:pPr>
          <w:pStyle w:val="Piedepgina"/>
          <w:jc w:val="center"/>
        </w:pPr>
        <w:fldSimple w:instr=" PAGE  \* Arabic  \* MERGEFORMAT ">
          <w:r w:rsidR="00FF3758">
            <w:rPr>
              <w:noProof/>
            </w:rPr>
            <w:t>11</w:t>
          </w:r>
        </w:fldSimple>
      </w:p>
    </w:sdtContent>
  </w:sdt>
  <w:p w:rsidR="000258EB" w:rsidRPr="00AD710D" w:rsidRDefault="000258EB"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Default="000258EB">
    <w:pPr>
      <w:pStyle w:val="Piedepgina"/>
      <w:jc w:val="center"/>
    </w:pPr>
    <w:fldSimple w:instr="PAGE   \* MERGEFORMAT">
      <w:r w:rsidR="00FF3758">
        <w:rPr>
          <w:noProof/>
        </w:rPr>
        <w:t>12</w:t>
      </w:r>
    </w:fldSimple>
  </w:p>
  <w:p w:rsidR="000258EB" w:rsidRDefault="000258EB"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B6BF2" w:rsidRDefault="008B6BF2" w:rsidP="0096105C">
      <w:pPr>
        <w:spacing w:after="0"/>
      </w:pPr>
      <w:r>
        <w:separator/>
      </w:r>
    </w:p>
  </w:footnote>
  <w:footnote w:type="continuationSeparator" w:id="1">
    <w:p w:rsidR="008B6BF2" w:rsidRDefault="008B6BF2" w:rsidP="0096105C">
      <w:pPr>
        <w:spacing w:after="0"/>
      </w:pPr>
      <w:r>
        <w:continuationSeparator/>
      </w:r>
    </w:p>
  </w:footnote>
  <w:footnote w:id="2">
    <w:p w:rsidR="000258EB" w:rsidRDefault="000258EB">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w:t>
      </w:r>
    </w:p>
  </w:footnote>
  <w:footnote w:id="3">
    <w:p w:rsidR="000258EB" w:rsidRDefault="000258EB">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w:t>
      </w:r>
    </w:p>
  </w:footnote>
  <w:footnote w:id="4">
    <w:p w:rsidR="000258EB" w:rsidRDefault="000258EB">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a más de 300 jóvenes titulados.</w:t>
      </w:r>
    </w:p>
  </w:footnote>
  <w:footnote w:id="5">
    <w:p w:rsidR="000258EB" w:rsidRDefault="000258EB">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los repositorios especificados, y todos ellos disponibles en </w:t>
      </w:r>
      <w:r w:rsidRPr="00F2447F">
        <w:rPr>
          <w:highlight w:val="yellow"/>
        </w:rPr>
        <w:t>DIRECCIÓN DE MI GITHUB NUEVO</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Pr="00B00C7B" w:rsidRDefault="000258EB"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Default="000258EB" w:rsidP="00160498">
    <w:pPr>
      <w:pStyle w:val="Encabezado"/>
      <w:tabs>
        <w:tab w:val="clear" w:pos="4252"/>
        <w:tab w:val="clear" w:pos="8504"/>
        <w:tab w:val="clear" w:pos="8789"/>
        <w:tab w:val="left" w:pos="1560"/>
      </w:tabs>
      <w:ind w:right="276" w:firstLine="708"/>
      <w:jc w:val="right"/>
    </w:pPr>
  </w:p>
  <w:p w:rsidR="000258EB" w:rsidRDefault="000258EB"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0258EB" w:rsidRPr="003B6297" w:rsidRDefault="000258EB"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Default="000258EB" w:rsidP="00160498">
    <w:pPr>
      <w:pStyle w:val="Encabezado"/>
      <w:tabs>
        <w:tab w:val="clear" w:pos="4252"/>
        <w:tab w:val="clear" w:pos="8504"/>
        <w:tab w:val="clear" w:pos="8789"/>
        <w:tab w:val="left" w:pos="1560"/>
      </w:tabs>
      <w:ind w:right="276" w:firstLine="708"/>
      <w:jc w:val="right"/>
    </w:pPr>
  </w:p>
  <w:p w:rsidR="000258EB" w:rsidRDefault="000258EB"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0258EB" w:rsidRPr="003B6297" w:rsidRDefault="000258EB"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FF3758">
                  <w:rPr>
                    <w:noProof/>
                    <w:sz w:val="20"/>
                    <w:szCs w:val="20"/>
                  </w:rPr>
                  <w:t>10</w:t>
                </w:r>
                <w:r w:rsidRPr="003B6297">
                  <w:rPr>
                    <w:sz w:val="20"/>
                    <w:szCs w:val="20"/>
                  </w:rPr>
                  <w:fldChar w:fldCharType="end"/>
                </w:r>
              </w:p>
            </w:txbxContent>
          </v:textbox>
          <w10:wrap anchorx="page" anchory="margin"/>
        </v:shape>
      </w:pict>
    </w:r>
    <w:r>
      <w:tab/>
    </w:r>
    <w:r>
      <w:tab/>
    </w:r>
    <w:fldSimple w:instr=" STYLEREF  &quot;Título 1&quot;  \* MERGEFORMAT ">
      <w:r w:rsidR="00FF3758">
        <w:rPr>
          <w:noProof/>
        </w:rPr>
        <w:t>Esquema general de un ocr</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Default="000258EB"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FF3758">
      <w:rPr>
        <w:rStyle w:val="Nmerodepgina"/>
        <w:noProof/>
      </w:rPr>
      <w:t>11</w:t>
    </w:r>
    <w:r>
      <w:rPr>
        <w:rStyle w:val="Nmerodepgina"/>
      </w:rPr>
      <w:fldChar w:fldCharType="end"/>
    </w:r>
  </w:p>
  <w:p w:rsidR="000258EB" w:rsidRPr="00821706" w:rsidRDefault="000258EB"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05580623"/>
                  <w:dataBinding w:prefixMappings="xmlns:ns0='http://purl.org/dc/elements/1.1/' xmlns:ns1='http://schemas.openxmlformats.org/package/2006/metadata/core-properties' " w:xpath="/ns1:coreProperties[1]/ns0:title[1]" w:storeItemID="{6C3C8BC8-F283-45AE-878A-BAB7291924A1}"/>
                  <w:text/>
                </w:sdtPr>
                <w:sdtContent>
                  <w:p w:rsidR="000258EB" w:rsidRPr="003B6297" w:rsidRDefault="000258EB" w:rsidP="00D75881">
                    <w:pPr>
                      <w:pStyle w:val="portadaproyecto"/>
                      <w:jc w:val="center"/>
                      <w:rPr>
                        <w:sz w:val="22"/>
                      </w:rPr>
                    </w:pPr>
                    <w:r>
                      <w:rPr>
                        <w:sz w:val="22"/>
                      </w:rPr>
                      <w:t>Reconocimiento de Sellos en “Archivo Histórico de Osborne”</w:t>
                    </w:r>
                  </w:p>
                </w:sdtContent>
              </w:sdt>
              <w:p w:rsidR="000258EB" w:rsidRPr="003B6297" w:rsidRDefault="000258EB"/>
            </w:txbxContent>
          </v:textbox>
        </v:shape>
      </w:pict>
    </w:r>
    <w:r>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Pr="00AD710D" w:rsidRDefault="000258EB"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20B066C"/>
    <w:multiLevelType w:val="multilevel"/>
    <w:tmpl w:val="4D94B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5F537A1"/>
    <w:multiLevelType w:val="multilevel"/>
    <w:tmpl w:val="367EF510"/>
    <w:lvl w:ilvl="0">
      <w:start w:val="1"/>
      <w:numFmt w:val="decimal"/>
      <w:pStyle w:val="Ttulo2"/>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1">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2">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nsid w:val="39BA46F3"/>
    <w:multiLevelType w:val="multilevel"/>
    <w:tmpl w:val="088A0E18"/>
    <w:lvl w:ilvl="0">
      <w:start w:val="2"/>
      <w:numFmt w:val="decimal"/>
      <w:lvlText w:val="%1."/>
      <w:lvlJc w:val="left"/>
      <w:pPr>
        <w:ind w:left="0" w:firstLine="0"/>
      </w:pPr>
      <w:rPr>
        <w:rFonts w:hint="default"/>
      </w:rPr>
    </w:lvl>
    <w:lvl w:ilvl="1">
      <w:start w:val="1"/>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nsid w:val="3CF705AB"/>
    <w:multiLevelType w:val="multilevel"/>
    <w:tmpl w:val="C6DEB7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8">
    <w:nsid w:val="69A51EE9"/>
    <w:multiLevelType w:val="multilevel"/>
    <w:tmpl w:val="F1E47042"/>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2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9"/>
  </w:num>
  <w:num w:numId="2">
    <w:abstractNumId w:val="11"/>
  </w:num>
  <w:num w:numId="3">
    <w:abstractNumId w:val="18"/>
  </w:num>
  <w:num w:numId="4">
    <w:abstractNumId w:val="2"/>
  </w:num>
  <w:num w:numId="5">
    <w:abstractNumId w:val="13"/>
  </w:num>
  <w:num w:numId="6">
    <w:abstractNumId w:val="10"/>
  </w:num>
  <w:num w:numId="7">
    <w:abstractNumId w:val="19"/>
  </w:num>
  <w:num w:numId="8">
    <w:abstractNumId w:val="20"/>
  </w:num>
  <w:num w:numId="9">
    <w:abstractNumId w:val="22"/>
  </w:num>
  <w:num w:numId="10">
    <w:abstractNumId w:val="16"/>
  </w:num>
  <w:num w:numId="11">
    <w:abstractNumId w:val="18"/>
  </w:num>
  <w:num w:numId="12">
    <w:abstractNumId w:val="18"/>
  </w:num>
  <w:num w:numId="13">
    <w:abstractNumId w:val="18"/>
  </w:num>
  <w:num w:numId="14">
    <w:abstractNumId w:val="18"/>
  </w:num>
  <w:num w:numId="15">
    <w:abstractNumId w:val="18"/>
  </w:num>
  <w:num w:numId="16">
    <w:abstractNumId w:val="18"/>
  </w:num>
  <w:num w:numId="17">
    <w:abstractNumId w:val="18"/>
  </w:num>
  <w:num w:numId="18">
    <w:abstractNumId w:val="12"/>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num>
  <w:num w:numId="28">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6"/>
  </w:num>
  <w:num w:numId="36">
    <w:abstractNumId w:val="15"/>
  </w:num>
  <w:num w:numId="37">
    <w:abstractNumId w:val="21"/>
  </w:num>
  <w:num w:numId="38">
    <w:abstractNumId w:val="4"/>
  </w:num>
  <w:num w:numId="39">
    <w:abstractNumId w:val="0"/>
  </w:num>
  <w:num w:numId="40">
    <w:abstractNumId w:val="1"/>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4"/>
  </w:num>
  <w:num w:numId="43">
    <w:abstractNumId w:val="3"/>
  </w:num>
  <w:num w:numId="44">
    <w:abstractNumId w:val="23"/>
  </w:num>
  <w:num w:numId="45">
    <w:abstractNumId w:val="7"/>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31746"/>
    <o:shapelayout v:ext="edit">
      <o:idmap v:ext="edit" data="4"/>
    </o:shapelayout>
  </w:hdrShapeDefaults>
  <w:footnotePr>
    <w:footnote w:id="0"/>
    <w:footnote w:id="1"/>
  </w:footnotePr>
  <w:endnotePr>
    <w:endnote w:id="0"/>
    <w:endnote w:id="1"/>
  </w:endnotePr>
  <w:compat/>
  <w:rsids>
    <w:rsidRoot w:val="0096105C"/>
    <w:rsid w:val="0000017F"/>
    <w:rsid w:val="000064D0"/>
    <w:rsid w:val="00006F25"/>
    <w:rsid w:val="00007C0A"/>
    <w:rsid w:val="00011165"/>
    <w:rsid w:val="00011314"/>
    <w:rsid w:val="00012814"/>
    <w:rsid w:val="000154E2"/>
    <w:rsid w:val="0001743B"/>
    <w:rsid w:val="00022733"/>
    <w:rsid w:val="00023669"/>
    <w:rsid w:val="000258EB"/>
    <w:rsid w:val="00026A18"/>
    <w:rsid w:val="00031334"/>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6068D"/>
    <w:rsid w:val="00060E65"/>
    <w:rsid w:val="000619A7"/>
    <w:rsid w:val="00062166"/>
    <w:rsid w:val="000640F2"/>
    <w:rsid w:val="00064695"/>
    <w:rsid w:val="000664B4"/>
    <w:rsid w:val="00070889"/>
    <w:rsid w:val="0007294D"/>
    <w:rsid w:val="00072E33"/>
    <w:rsid w:val="00073BB9"/>
    <w:rsid w:val="0007459C"/>
    <w:rsid w:val="00074C84"/>
    <w:rsid w:val="00083010"/>
    <w:rsid w:val="000835EF"/>
    <w:rsid w:val="000853C3"/>
    <w:rsid w:val="000865AA"/>
    <w:rsid w:val="00087A27"/>
    <w:rsid w:val="00087CE5"/>
    <w:rsid w:val="00090064"/>
    <w:rsid w:val="000903F2"/>
    <w:rsid w:val="00091B74"/>
    <w:rsid w:val="00091BB5"/>
    <w:rsid w:val="000925EF"/>
    <w:rsid w:val="000950AB"/>
    <w:rsid w:val="000958A3"/>
    <w:rsid w:val="00096A0B"/>
    <w:rsid w:val="0009790B"/>
    <w:rsid w:val="000A1757"/>
    <w:rsid w:val="000A39FA"/>
    <w:rsid w:val="000A408A"/>
    <w:rsid w:val="000A468A"/>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100A1D"/>
    <w:rsid w:val="00101080"/>
    <w:rsid w:val="00102078"/>
    <w:rsid w:val="00102748"/>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6AA"/>
    <w:rsid w:val="0013636E"/>
    <w:rsid w:val="001406A9"/>
    <w:rsid w:val="00140AB6"/>
    <w:rsid w:val="0014109D"/>
    <w:rsid w:val="001410A9"/>
    <w:rsid w:val="001436FE"/>
    <w:rsid w:val="001444C7"/>
    <w:rsid w:val="00146185"/>
    <w:rsid w:val="00152AC0"/>
    <w:rsid w:val="001530FD"/>
    <w:rsid w:val="0015366D"/>
    <w:rsid w:val="00154322"/>
    <w:rsid w:val="001546D3"/>
    <w:rsid w:val="001551B5"/>
    <w:rsid w:val="00155372"/>
    <w:rsid w:val="00156B67"/>
    <w:rsid w:val="001575BB"/>
    <w:rsid w:val="00160498"/>
    <w:rsid w:val="001617F7"/>
    <w:rsid w:val="00161AF8"/>
    <w:rsid w:val="00162C50"/>
    <w:rsid w:val="00163CBB"/>
    <w:rsid w:val="00164558"/>
    <w:rsid w:val="00164F90"/>
    <w:rsid w:val="00165B28"/>
    <w:rsid w:val="001667B9"/>
    <w:rsid w:val="001667DF"/>
    <w:rsid w:val="00166FC9"/>
    <w:rsid w:val="00167B9C"/>
    <w:rsid w:val="00170FD0"/>
    <w:rsid w:val="0017289F"/>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7613"/>
    <w:rsid w:val="001E00C3"/>
    <w:rsid w:val="001E55BD"/>
    <w:rsid w:val="001E679B"/>
    <w:rsid w:val="001E6D84"/>
    <w:rsid w:val="001E73AB"/>
    <w:rsid w:val="001F039F"/>
    <w:rsid w:val="001F0656"/>
    <w:rsid w:val="001F1D73"/>
    <w:rsid w:val="001F46BE"/>
    <w:rsid w:val="001F674D"/>
    <w:rsid w:val="001F7693"/>
    <w:rsid w:val="00201292"/>
    <w:rsid w:val="002036C5"/>
    <w:rsid w:val="00204B27"/>
    <w:rsid w:val="00205567"/>
    <w:rsid w:val="00205F57"/>
    <w:rsid w:val="00207B72"/>
    <w:rsid w:val="00210BFD"/>
    <w:rsid w:val="00213B03"/>
    <w:rsid w:val="00213FAA"/>
    <w:rsid w:val="00214821"/>
    <w:rsid w:val="00217228"/>
    <w:rsid w:val="002200A5"/>
    <w:rsid w:val="00221CCF"/>
    <w:rsid w:val="0022270E"/>
    <w:rsid w:val="00224B97"/>
    <w:rsid w:val="002254B1"/>
    <w:rsid w:val="00226635"/>
    <w:rsid w:val="002309A8"/>
    <w:rsid w:val="0023489C"/>
    <w:rsid w:val="0023567F"/>
    <w:rsid w:val="002367B4"/>
    <w:rsid w:val="002431D3"/>
    <w:rsid w:val="0024336B"/>
    <w:rsid w:val="00244461"/>
    <w:rsid w:val="0024504C"/>
    <w:rsid w:val="002452BC"/>
    <w:rsid w:val="00245698"/>
    <w:rsid w:val="0025084D"/>
    <w:rsid w:val="00250FB6"/>
    <w:rsid w:val="0025124F"/>
    <w:rsid w:val="0025195F"/>
    <w:rsid w:val="00253B16"/>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1526"/>
    <w:rsid w:val="00281794"/>
    <w:rsid w:val="00282C4D"/>
    <w:rsid w:val="00283037"/>
    <w:rsid w:val="00291611"/>
    <w:rsid w:val="00292C40"/>
    <w:rsid w:val="00293C28"/>
    <w:rsid w:val="002958CC"/>
    <w:rsid w:val="00295A93"/>
    <w:rsid w:val="002968DA"/>
    <w:rsid w:val="00297616"/>
    <w:rsid w:val="002A1C01"/>
    <w:rsid w:val="002A5245"/>
    <w:rsid w:val="002B10FC"/>
    <w:rsid w:val="002B2ABD"/>
    <w:rsid w:val="002B2EAA"/>
    <w:rsid w:val="002B4B91"/>
    <w:rsid w:val="002B4C7E"/>
    <w:rsid w:val="002B6A13"/>
    <w:rsid w:val="002B76A1"/>
    <w:rsid w:val="002C49D1"/>
    <w:rsid w:val="002C52E9"/>
    <w:rsid w:val="002C64E5"/>
    <w:rsid w:val="002C67C5"/>
    <w:rsid w:val="002C6A30"/>
    <w:rsid w:val="002C6B47"/>
    <w:rsid w:val="002C7F86"/>
    <w:rsid w:val="002D02D7"/>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11A5A"/>
    <w:rsid w:val="003146F4"/>
    <w:rsid w:val="00314B34"/>
    <w:rsid w:val="00316075"/>
    <w:rsid w:val="00316F26"/>
    <w:rsid w:val="00317288"/>
    <w:rsid w:val="00321E36"/>
    <w:rsid w:val="00323FF5"/>
    <w:rsid w:val="0032585F"/>
    <w:rsid w:val="00325A7E"/>
    <w:rsid w:val="00326A5A"/>
    <w:rsid w:val="00326C88"/>
    <w:rsid w:val="00330195"/>
    <w:rsid w:val="0033239B"/>
    <w:rsid w:val="00332431"/>
    <w:rsid w:val="00333471"/>
    <w:rsid w:val="00335B01"/>
    <w:rsid w:val="003360C2"/>
    <w:rsid w:val="003421B7"/>
    <w:rsid w:val="003431C9"/>
    <w:rsid w:val="00343B52"/>
    <w:rsid w:val="00343C41"/>
    <w:rsid w:val="00343F03"/>
    <w:rsid w:val="0035076D"/>
    <w:rsid w:val="00350E2B"/>
    <w:rsid w:val="00351437"/>
    <w:rsid w:val="0035180D"/>
    <w:rsid w:val="00352539"/>
    <w:rsid w:val="003533F5"/>
    <w:rsid w:val="00353D03"/>
    <w:rsid w:val="003556FD"/>
    <w:rsid w:val="003559EA"/>
    <w:rsid w:val="0035622E"/>
    <w:rsid w:val="003608FB"/>
    <w:rsid w:val="00363441"/>
    <w:rsid w:val="003640D8"/>
    <w:rsid w:val="00364ABD"/>
    <w:rsid w:val="0036692A"/>
    <w:rsid w:val="00367375"/>
    <w:rsid w:val="003679C8"/>
    <w:rsid w:val="00367FF2"/>
    <w:rsid w:val="00371E2C"/>
    <w:rsid w:val="00372454"/>
    <w:rsid w:val="00373CFE"/>
    <w:rsid w:val="00375C24"/>
    <w:rsid w:val="00376A3C"/>
    <w:rsid w:val="00377E75"/>
    <w:rsid w:val="003801A8"/>
    <w:rsid w:val="0038066B"/>
    <w:rsid w:val="0038210F"/>
    <w:rsid w:val="00382889"/>
    <w:rsid w:val="00383A1F"/>
    <w:rsid w:val="00384B7F"/>
    <w:rsid w:val="00384DD9"/>
    <w:rsid w:val="00385880"/>
    <w:rsid w:val="003874C9"/>
    <w:rsid w:val="003903D3"/>
    <w:rsid w:val="00392E8F"/>
    <w:rsid w:val="003939FD"/>
    <w:rsid w:val="003A407D"/>
    <w:rsid w:val="003A42FB"/>
    <w:rsid w:val="003A4849"/>
    <w:rsid w:val="003A5EF8"/>
    <w:rsid w:val="003A6B32"/>
    <w:rsid w:val="003A7FE7"/>
    <w:rsid w:val="003B154B"/>
    <w:rsid w:val="003B29A8"/>
    <w:rsid w:val="003B2EFE"/>
    <w:rsid w:val="003B603F"/>
    <w:rsid w:val="003B6297"/>
    <w:rsid w:val="003C163C"/>
    <w:rsid w:val="003C2026"/>
    <w:rsid w:val="003C3E1E"/>
    <w:rsid w:val="003C6337"/>
    <w:rsid w:val="003D0CC3"/>
    <w:rsid w:val="003D1C59"/>
    <w:rsid w:val="003D4F61"/>
    <w:rsid w:val="003D585F"/>
    <w:rsid w:val="003D593F"/>
    <w:rsid w:val="003D7078"/>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636F"/>
    <w:rsid w:val="00417801"/>
    <w:rsid w:val="00422FB3"/>
    <w:rsid w:val="004231C5"/>
    <w:rsid w:val="004245F8"/>
    <w:rsid w:val="004247A2"/>
    <w:rsid w:val="004271F7"/>
    <w:rsid w:val="0042730E"/>
    <w:rsid w:val="00430B58"/>
    <w:rsid w:val="004401B3"/>
    <w:rsid w:val="004405B6"/>
    <w:rsid w:val="00440687"/>
    <w:rsid w:val="004406F6"/>
    <w:rsid w:val="00444D84"/>
    <w:rsid w:val="00444ED2"/>
    <w:rsid w:val="00450C89"/>
    <w:rsid w:val="0045263F"/>
    <w:rsid w:val="0045528F"/>
    <w:rsid w:val="00457198"/>
    <w:rsid w:val="00461280"/>
    <w:rsid w:val="004634DB"/>
    <w:rsid w:val="00467BE5"/>
    <w:rsid w:val="00472B8B"/>
    <w:rsid w:val="0047477E"/>
    <w:rsid w:val="00476371"/>
    <w:rsid w:val="004809B4"/>
    <w:rsid w:val="00480C93"/>
    <w:rsid w:val="00482028"/>
    <w:rsid w:val="00484CA9"/>
    <w:rsid w:val="00486F3E"/>
    <w:rsid w:val="0049232C"/>
    <w:rsid w:val="0049311C"/>
    <w:rsid w:val="00497651"/>
    <w:rsid w:val="00497B1D"/>
    <w:rsid w:val="00497CBA"/>
    <w:rsid w:val="004A1756"/>
    <w:rsid w:val="004A3568"/>
    <w:rsid w:val="004A399C"/>
    <w:rsid w:val="004A3AD2"/>
    <w:rsid w:val="004A5FF0"/>
    <w:rsid w:val="004A61DD"/>
    <w:rsid w:val="004A62F1"/>
    <w:rsid w:val="004B0DDD"/>
    <w:rsid w:val="004B11A4"/>
    <w:rsid w:val="004B1EA1"/>
    <w:rsid w:val="004B338A"/>
    <w:rsid w:val="004B63EF"/>
    <w:rsid w:val="004C4094"/>
    <w:rsid w:val="004C44D6"/>
    <w:rsid w:val="004C5604"/>
    <w:rsid w:val="004C621E"/>
    <w:rsid w:val="004C75C8"/>
    <w:rsid w:val="004C7C76"/>
    <w:rsid w:val="004C7FA3"/>
    <w:rsid w:val="004D246E"/>
    <w:rsid w:val="004D2F9C"/>
    <w:rsid w:val="004D364C"/>
    <w:rsid w:val="004D3767"/>
    <w:rsid w:val="004D3F69"/>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443A"/>
    <w:rsid w:val="00505F8B"/>
    <w:rsid w:val="00506D81"/>
    <w:rsid w:val="00510996"/>
    <w:rsid w:val="00512339"/>
    <w:rsid w:val="00514F3F"/>
    <w:rsid w:val="00514FEF"/>
    <w:rsid w:val="0051565C"/>
    <w:rsid w:val="00516445"/>
    <w:rsid w:val="00516544"/>
    <w:rsid w:val="005166F2"/>
    <w:rsid w:val="00520384"/>
    <w:rsid w:val="0052213E"/>
    <w:rsid w:val="00522BBA"/>
    <w:rsid w:val="00522C49"/>
    <w:rsid w:val="00524A43"/>
    <w:rsid w:val="00525529"/>
    <w:rsid w:val="00531309"/>
    <w:rsid w:val="00531606"/>
    <w:rsid w:val="005331BF"/>
    <w:rsid w:val="00534CD8"/>
    <w:rsid w:val="00536259"/>
    <w:rsid w:val="005370C5"/>
    <w:rsid w:val="00537A63"/>
    <w:rsid w:val="00537FA2"/>
    <w:rsid w:val="005405A8"/>
    <w:rsid w:val="00540694"/>
    <w:rsid w:val="005408AE"/>
    <w:rsid w:val="0054100D"/>
    <w:rsid w:val="0054273E"/>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471C"/>
    <w:rsid w:val="005547E7"/>
    <w:rsid w:val="00554C4E"/>
    <w:rsid w:val="00555A90"/>
    <w:rsid w:val="005571CD"/>
    <w:rsid w:val="00557B69"/>
    <w:rsid w:val="0056059A"/>
    <w:rsid w:val="00561266"/>
    <w:rsid w:val="00561621"/>
    <w:rsid w:val="005620B2"/>
    <w:rsid w:val="005643E0"/>
    <w:rsid w:val="005662E4"/>
    <w:rsid w:val="00571551"/>
    <w:rsid w:val="0057167C"/>
    <w:rsid w:val="005730DE"/>
    <w:rsid w:val="005735FB"/>
    <w:rsid w:val="005757C0"/>
    <w:rsid w:val="00577CB1"/>
    <w:rsid w:val="0058158F"/>
    <w:rsid w:val="00582BB3"/>
    <w:rsid w:val="0058306A"/>
    <w:rsid w:val="00587D41"/>
    <w:rsid w:val="00591024"/>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5E"/>
    <w:rsid w:val="005B7755"/>
    <w:rsid w:val="005C5D3B"/>
    <w:rsid w:val="005C65AF"/>
    <w:rsid w:val="005C74C8"/>
    <w:rsid w:val="005D044E"/>
    <w:rsid w:val="005D1ED3"/>
    <w:rsid w:val="005D2267"/>
    <w:rsid w:val="005D236C"/>
    <w:rsid w:val="005D3D93"/>
    <w:rsid w:val="005D4E4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1046"/>
    <w:rsid w:val="006311DE"/>
    <w:rsid w:val="0063206F"/>
    <w:rsid w:val="00634CDA"/>
    <w:rsid w:val="00635C79"/>
    <w:rsid w:val="0063689F"/>
    <w:rsid w:val="006369F3"/>
    <w:rsid w:val="00637476"/>
    <w:rsid w:val="006407E7"/>
    <w:rsid w:val="0064508D"/>
    <w:rsid w:val="00645A2E"/>
    <w:rsid w:val="00645B27"/>
    <w:rsid w:val="00647214"/>
    <w:rsid w:val="006522EE"/>
    <w:rsid w:val="00652456"/>
    <w:rsid w:val="00652A2E"/>
    <w:rsid w:val="00653B27"/>
    <w:rsid w:val="00653C92"/>
    <w:rsid w:val="00655C0C"/>
    <w:rsid w:val="006571DA"/>
    <w:rsid w:val="00660104"/>
    <w:rsid w:val="00661BB7"/>
    <w:rsid w:val="006666AF"/>
    <w:rsid w:val="006668D0"/>
    <w:rsid w:val="00667450"/>
    <w:rsid w:val="0066752C"/>
    <w:rsid w:val="0067011D"/>
    <w:rsid w:val="0067028E"/>
    <w:rsid w:val="00674263"/>
    <w:rsid w:val="006749EB"/>
    <w:rsid w:val="00675180"/>
    <w:rsid w:val="00675613"/>
    <w:rsid w:val="00676657"/>
    <w:rsid w:val="0068012D"/>
    <w:rsid w:val="00681584"/>
    <w:rsid w:val="00683075"/>
    <w:rsid w:val="00685BE6"/>
    <w:rsid w:val="006860E6"/>
    <w:rsid w:val="00686393"/>
    <w:rsid w:val="00686707"/>
    <w:rsid w:val="00687784"/>
    <w:rsid w:val="006959C0"/>
    <w:rsid w:val="006A1A7B"/>
    <w:rsid w:val="006A260D"/>
    <w:rsid w:val="006A3116"/>
    <w:rsid w:val="006A37D8"/>
    <w:rsid w:val="006A6160"/>
    <w:rsid w:val="006A7E1A"/>
    <w:rsid w:val="006B08C7"/>
    <w:rsid w:val="006B16D7"/>
    <w:rsid w:val="006B179E"/>
    <w:rsid w:val="006B1C3B"/>
    <w:rsid w:val="006B3099"/>
    <w:rsid w:val="006B3997"/>
    <w:rsid w:val="006B421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800BB"/>
    <w:rsid w:val="007812BC"/>
    <w:rsid w:val="007853CC"/>
    <w:rsid w:val="00785C9E"/>
    <w:rsid w:val="00792620"/>
    <w:rsid w:val="00794DC9"/>
    <w:rsid w:val="00794F1A"/>
    <w:rsid w:val="007957F3"/>
    <w:rsid w:val="0079641B"/>
    <w:rsid w:val="007A1E23"/>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F05"/>
    <w:rsid w:val="007C64FE"/>
    <w:rsid w:val="007D1F87"/>
    <w:rsid w:val="007D58E5"/>
    <w:rsid w:val="007D62B8"/>
    <w:rsid w:val="007D6AA1"/>
    <w:rsid w:val="007D70D4"/>
    <w:rsid w:val="007E290A"/>
    <w:rsid w:val="007E4B96"/>
    <w:rsid w:val="007E58EF"/>
    <w:rsid w:val="007E6A55"/>
    <w:rsid w:val="007F02DE"/>
    <w:rsid w:val="007F0D22"/>
    <w:rsid w:val="007F173F"/>
    <w:rsid w:val="007F5FFD"/>
    <w:rsid w:val="007F7097"/>
    <w:rsid w:val="007F7BA9"/>
    <w:rsid w:val="0080008B"/>
    <w:rsid w:val="0080272F"/>
    <w:rsid w:val="00803C13"/>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5439"/>
    <w:rsid w:val="00837971"/>
    <w:rsid w:val="008403ED"/>
    <w:rsid w:val="0084040F"/>
    <w:rsid w:val="00840AC6"/>
    <w:rsid w:val="00840E01"/>
    <w:rsid w:val="00843ADD"/>
    <w:rsid w:val="008443CE"/>
    <w:rsid w:val="0084461B"/>
    <w:rsid w:val="00845A14"/>
    <w:rsid w:val="0085071E"/>
    <w:rsid w:val="008509A6"/>
    <w:rsid w:val="00850E80"/>
    <w:rsid w:val="008511FC"/>
    <w:rsid w:val="0085201C"/>
    <w:rsid w:val="00852B2A"/>
    <w:rsid w:val="008541CB"/>
    <w:rsid w:val="00857A8B"/>
    <w:rsid w:val="00862656"/>
    <w:rsid w:val="00863125"/>
    <w:rsid w:val="00863E28"/>
    <w:rsid w:val="00864B45"/>
    <w:rsid w:val="0086577A"/>
    <w:rsid w:val="00865D2E"/>
    <w:rsid w:val="008667F9"/>
    <w:rsid w:val="00866E09"/>
    <w:rsid w:val="00872AE8"/>
    <w:rsid w:val="00872EE6"/>
    <w:rsid w:val="00873755"/>
    <w:rsid w:val="00875AE6"/>
    <w:rsid w:val="00876ED6"/>
    <w:rsid w:val="00880A53"/>
    <w:rsid w:val="00881FFC"/>
    <w:rsid w:val="008854ED"/>
    <w:rsid w:val="00886DBC"/>
    <w:rsid w:val="008879DB"/>
    <w:rsid w:val="00887C19"/>
    <w:rsid w:val="00887D81"/>
    <w:rsid w:val="00890A57"/>
    <w:rsid w:val="00893A2B"/>
    <w:rsid w:val="00894F34"/>
    <w:rsid w:val="00895695"/>
    <w:rsid w:val="00895E54"/>
    <w:rsid w:val="00895F8A"/>
    <w:rsid w:val="008A1B13"/>
    <w:rsid w:val="008B0674"/>
    <w:rsid w:val="008B23F8"/>
    <w:rsid w:val="008B421E"/>
    <w:rsid w:val="008B4AA7"/>
    <w:rsid w:val="008B4B90"/>
    <w:rsid w:val="008B530F"/>
    <w:rsid w:val="008B535E"/>
    <w:rsid w:val="008B6A00"/>
    <w:rsid w:val="008B6BF2"/>
    <w:rsid w:val="008B70AA"/>
    <w:rsid w:val="008B7CB8"/>
    <w:rsid w:val="008C0B48"/>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A6F"/>
    <w:rsid w:val="008F3D17"/>
    <w:rsid w:val="008F3F2E"/>
    <w:rsid w:val="008F4845"/>
    <w:rsid w:val="008F75CC"/>
    <w:rsid w:val="008F7C00"/>
    <w:rsid w:val="0090053E"/>
    <w:rsid w:val="009012A2"/>
    <w:rsid w:val="009024D2"/>
    <w:rsid w:val="00904FFE"/>
    <w:rsid w:val="00910C15"/>
    <w:rsid w:val="009121DC"/>
    <w:rsid w:val="009133D6"/>
    <w:rsid w:val="00913E5F"/>
    <w:rsid w:val="00913E6A"/>
    <w:rsid w:val="0091425B"/>
    <w:rsid w:val="009156CD"/>
    <w:rsid w:val="00915953"/>
    <w:rsid w:val="00923465"/>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67AE"/>
    <w:rsid w:val="009468FD"/>
    <w:rsid w:val="00946C1B"/>
    <w:rsid w:val="009477FD"/>
    <w:rsid w:val="00951AC5"/>
    <w:rsid w:val="00951C8F"/>
    <w:rsid w:val="00951E8B"/>
    <w:rsid w:val="00953B66"/>
    <w:rsid w:val="009556C2"/>
    <w:rsid w:val="00955BCE"/>
    <w:rsid w:val="009560A9"/>
    <w:rsid w:val="00956238"/>
    <w:rsid w:val="009563FF"/>
    <w:rsid w:val="00956D02"/>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91463"/>
    <w:rsid w:val="009933A8"/>
    <w:rsid w:val="00994F86"/>
    <w:rsid w:val="0099545E"/>
    <w:rsid w:val="00996E92"/>
    <w:rsid w:val="009971AA"/>
    <w:rsid w:val="009A1C92"/>
    <w:rsid w:val="009A38C4"/>
    <w:rsid w:val="009A4A6D"/>
    <w:rsid w:val="009A4B11"/>
    <w:rsid w:val="009A71A2"/>
    <w:rsid w:val="009A72C8"/>
    <w:rsid w:val="009A7B51"/>
    <w:rsid w:val="009B0D4D"/>
    <w:rsid w:val="009B1F94"/>
    <w:rsid w:val="009B290D"/>
    <w:rsid w:val="009B3D71"/>
    <w:rsid w:val="009B5CEA"/>
    <w:rsid w:val="009B6BA6"/>
    <w:rsid w:val="009B6C39"/>
    <w:rsid w:val="009C2453"/>
    <w:rsid w:val="009C338B"/>
    <w:rsid w:val="009C451A"/>
    <w:rsid w:val="009C4AFD"/>
    <w:rsid w:val="009C5B54"/>
    <w:rsid w:val="009C6297"/>
    <w:rsid w:val="009C7E85"/>
    <w:rsid w:val="009D0697"/>
    <w:rsid w:val="009D0975"/>
    <w:rsid w:val="009D5972"/>
    <w:rsid w:val="009D7E14"/>
    <w:rsid w:val="009E25AE"/>
    <w:rsid w:val="009E5E66"/>
    <w:rsid w:val="009F2AB5"/>
    <w:rsid w:val="009F2E6D"/>
    <w:rsid w:val="009F5745"/>
    <w:rsid w:val="009F5D0F"/>
    <w:rsid w:val="009F631B"/>
    <w:rsid w:val="009F6B1A"/>
    <w:rsid w:val="00A00B4C"/>
    <w:rsid w:val="00A01CDF"/>
    <w:rsid w:val="00A033BB"/>
    <w:rsid w:val="00A0697D"/>
    <w:rsid w:val="00A10082"/>
    <w:rsid w:val="00A106A5"/>
    <w:rsid w:val="00A10F47"/>
    <w:rsid w:val="00A1283E"/>
    <w:rsid w:val="00A12BA5"/>
    <w:rsid w:val="00A14867"/>
    <w:rsid w:val="00A15E7E"/>
    <w:rsid w:val="00A20A71"/>
    <w:rsid w:val="00A2145C"/>
    <w:rsid w:val="00A22773"/>
    <w:rsid w:val="00A23618"/>
    <w:rsid w:val="00A2460F"/>
    <w:rsid w:val="00A24807"/>
    <w:rsid w:val="00A24F5E"/>
    <w:rsid w:val="00A25505"/>
    <w:rsid w:val="00A27AE6"/>
    <w:rsid w:val="00A307EC"/>
    <w:rsid w:val="00A3374E"/>
    <w:rsid w:val="00A34141"/>
    <w:rsid w:val="00A36655"/>
    <w:rsid w:val="00A401C8"/>
    <w:rsid w:val="00A4034D"/>
    <w:rsid w:val="00A417B3"/>
    <w:rsid w:val="00A42083"/>
    <w:rsid w:val="00A447AD"/>
    <w:rsid w:val="00A45744"/>
    <w:rsid w:val="00A50F96"/>
    <w:rsid w:val="00A519F3"/>
    <w:rsid w:val="00A52978"/>
    <w:rsid w:val="00A52FA2"/>
    <w:rsid w:val="00A53C51"/>
    <w:rsid w:val="00A54D2C"/>
    <w:rsid w:val="00A55A8B"/>
    <w:rsid w:val="00A5709A"/>
    <w:rsid w:val="00A57B33"/>
    <w:rsid w:val="00A60286"/>
    <w:rsid w:val="00A648D0"/>
    <w:rsid w:val="00A66244"/>
    <w:rsid w:val="00A663A1"/>
    <w:rsid w:val="00A66BAA"/>
    <w:rsid w:val="00A67CED"/>
    <w:rsid w:val="00A700E8"/>
    <w:rsid w:val="00A7072D"/>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6AA"/>
    <w:rsid w:val="00AA1F96"/>
    <w:rsid w:val="00AA263C"/>
    <w:rsid w:val="00AA3B51"/>
    <w:rsid w:val="00AA533D"/>
    <w:rsid w:val="00AB0307"/>
    <w:rsid w:val="00AB1D45"/>
    <w:rsid w:val="00AB2324"/>
    <w:rsid w:val="00AB4E0B"/>
    <w:rsid w:val="00AB6E1B"/>
    <w:rsid w:val="00AB7863"/>
    <w:rsid w:val="00AB7889"/>
    <w:rsid w:val="00AB7F94"/>
    <w:rsid w:val="00AC007F"/>
    <w:rsid w:val="00AC0358"/>
    <w:rsid w:val="00AC08BB"/>
    <w:rsid w:val="00AC117D"/>
    <w:rsid w:val="00AC1EC7"/>
    <w:rsid w:val="00AC21A3"/>
    <w:rsid w:val="00AC27BC"/>
    <w:rsid w:val="00AC64B9"/>
    <w:rsid w:val="00AC6C87"/>
    <w:rsid w:val="00AC7010"/>
    <w:rsid w:val="00AD03AD"/>
    <w:rsid w:val="00AD2881"/>
    <w:rsid w:val="00AD367E"/>
    <w:rsid w:val="00AD4D10"/>
    <w:rsid w:val="00AD5F48"/>
    <w:rsid w:val="00AD5F9F"/>
    <w:rsid w:val="00AD710D"/>
    <w:rsid w:val="00AD77F2"/>
    <w:rsid w:val="00AE02D0"/>
    <w:rsid w:val="00AE533C"/>
    <w:rsid w:val="00AE5F1C"/>
    <w:rsid w:val="00AE5F5D"/>
    <w:rsid w:val="00AE6054"/>
    <w:rsid w:val="00AE6D4B"/>
    <w:rsid w:val="00AE7155"/>
    <w:rsid w:val="00AE7510"/>
    <w:rsid w:val="00AE7B80"/>
    <w:rsid w:val="00AF11A6"/>
    <w:rsid w:val="00AF2C8D"/>
    <w:rsid w:val="00AF420A"/>
    <w:rsid w:val="00AF7A7E"/>
    <w:rsid w:val="00B00019"/>
    <w:rsid w:val="00B00C7B"/>
    <w:rsid w:val="00B01EFC"/>
    <w:rsid w:val="00B059F8"/>
    <w:rsid w:val="00B05A05"/>
    <w:rsid w:val="00B11693"/>
    <w:rsid w:val="00B11C9D"/>
    <w:rsid w:val="00B12508"/>
    <w:rsid w:val="00B127C1"/>
    <w:rsid w:val="00B13669"/>
    <w:rsid w:val="00B137F9"/>
    <w:rsid w:val="00B14103"/>
    <w:rsid w:val="00B15DED"/>
    <w:rsid w:val="00B16533"/>
    <w:rsid w:val="00B16E52"/>
    <w:rsid w:val="00B174B2"/>
    <w:rsid w:val="00B22275"/>
    <w:rsid w:val="00B22FC1"/>
    <w:rsid w:val="00B2421A"/>
    <w:rsid w:val="00B26FEF"/>
    <w:rsid w:val="00B32C86"/>
    <w:rsid w:val="00B33271"/>
    <w:rsid w:val="00B33755"/>
    <w:rsid w:val="00B36EB6"/>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767"/>
    <w:rsid w:val="00B86544"/>
    <w:rsid w:val="00B91583"/>
    <w:rsid w:val="00B92EE7"/>
    <w:rsid w:val="00B937D3"/>
    <w:rsid w:val="00B95910"/>
    <w:rsid w:val="00B96F94"/>
    <w:rsid w:val="00B97CA9"/>
    <w:rsid w:val="00BA0215"/>
    <w:rsid w:val="00BA065B"/>
    <w:rsid w:val="00BA08BF"/>
    <w:rsid w:val="00BA0DFE"/>
    <w:rsid w:val="00BA2DEB"/>
    <w:rsid w:val="00BA417B"/>
    <w:rsid w:val="00BA57DB"/>
    <w:rsid w:val="00BA5C2B"/>
    <w:rsid w:val="00BA6A3F"/>
    <w:rsid w:val="00BB0F62"/>
    <w:rsid w:val="00BB46E5"/>
    <w:rsid w:val="00BB5435"/>
    <w:rsid w:val="00BB5FDA"/>
    <w:rsid w:val="00BB7444"/>
    <w:rsid w:val="00BC1D54"/>
    <w:rsid w:val="00BC7739"/>
    <w:rsid w:val="00BD2257"/>
    <w:rsid w:val="00BD2F47"/>
    <w:rsid w:val="00BD3609"/>
    <w:rsid w:val="00BD36B3"/>
    <w:rsid w:val="00BD5E5F"/>
    <w:rsid w:val="00BD6558"/>
    <w:rsid w:val="00BD7A84"/>
    <w:rsid w:val="00BE0456"/>
    <w:rsid w:val="00BE3B9B"/>
    <w:rsid w:val="00BF0301"/>
    <w:rsid w:val="00BF16FF"/>
    <w:rsid w:val="00BF492E"/>
    <w:rsid w:val="00BF6B01"/>
    <w:rsid w:val="00C046DA"/>
    <w:rsid w:val="00C05505"/>
    <w:rsid w:val="00C07660"/>
    <w:rsid w:val="00C10B77"/>
    <w:rsid w:val="00C11228"/>
    <w:rsid w:val="00C113D5"/>
    <w:rsid w:val="00C11552"/>
    <w:rsid w:val="00C116DE"/>
    <w:rsid w:val="00C119C4"/>
    <w:rsid w:val="00C11DB3"/>
    <w:rsid w:val="00C14B81"/>
    <w:rsid w:val="00C153E6"/>
    <w:rsid w:val="00C16DAA"/>
    <w:rsid w:val="00C17D9A"/>
    <w:rsid w:val="00C20F9A"/>
    <w:rsid w:val="00C21480"/>
    <w:rsid w:val="00C24F2C"/>
    <w:rsid w:val="00C25BE6"/>
    <w:rsid w:val="00C30F52"/>
    <w:rsid w:val="00C314E7"/>
    <w:rsid w:val="00C33483"/>
    <w:rsid w:val="00C3374B"/>
    <w:rsid w:val="00C34D06"/>
    <w:rsid w:val="00C364D8"/>
    <w:rsid w:val="00C36BA9"/>
    <w:rsid w:val="00C412A6"/>
    <w:rsid w:val="00C44B2B"/>
    <w:rsid w:val="00C44DDA"/>
    <w:rsid w:val="00C46719"/>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58BA"/>
    <w:rsid w:val="00C96F77"/>
    <w:rsid w:val="00CA088D"/>
    <w:rsid w:val="00CA51BD"/>
    <w:rsid w:val="00CA6347"/>
    <w:rsid w:val="00CB23A2"/>
    <w:rsid w:val="00CB2CAE"/>
    <w:rsid w:val="00CB305C"/>
    <w:rsid w:val="00CB369A"/>
    <w:rsid w:val="00CB442F"/>
    <w:rsid w:val="00CB4EF5"/>
    <w:rsid w:val="00CB6754"/>
    <w:rsid w:val="00CB7C4C"/>
    <w:rsid w:val="00CC0F28"/>
    <w:rsid w:val="00CC238B"/>
    <w:rsid w:val="00CC362F"/>
    <w:rsid w:val="00CC60B6"/>
    <w:rsid w:val="00CC717C"/>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6538"/>
    <w:rsid w:val="00D072D1"/>
    <w:rsid w:val="00D11F92"/>
    <w:rsid w:val="00D14DB5"/>
    <w:rsid w:val="00D158A7"/>
    <w:rsid w:val="00D17A03"/>
    <w:rsid w:val="00D21810"/>
    <w:rsid w:val="00D23CEA"/>
    <w:rsid w:val="00D24C38"/>
    <w:rsid w:val="00D2590F"/>
    <w:rsid w:val="00D2688F"/>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2649"/>
    <w:rsid w:val="00D53EC9"/>
    <w:rsid w:val="00D556F9"/>
    <w:rsid w:val="00D56FE6"/>
    <w:rsid w:val="00D5730C"/>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88C"/>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D0E"/>
    <w:rsid w:val="00DB30D5"/>
    <w:rsid w:val="00DB3229"/>
    <w:rsid w:val="00DB3681"/>
    <w:rsid w:val="00DB3751"/>
    <w:rsid w:val="00DB4182"/>
    <w:rsid w:val="00DB4FB3"/>
    <w:rsid w:val="00DB54FD"/>
    <w:rsid w:val="00DC0A3F"/>
    <w:rsid w:val="00DC1C03"/>
    <w:rsid w:val="00DC27C7"/>
    <w:rsid w:val="00DC3055"/>
    <w:rsid w:val="00DC4184"/>
    <w:rsid w:val="00DC7562"/>
    <w:rsid w:val="00DD0185"/>
    <w:rsid w:val="00DD049A"/>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7136"/>
    <w:rsid w:val="00E23663"/>
    <w:rsid w:val="00E23EA2"/>
    <w:rsid w:val="00E25C05"/>
    <w:rsid w:val="00E26224"/>
    <w:rsid w:val="00E30736"/>
    <w:rsid w:val="00E3268F"/>
    <w:rsid w:val="00E341B7"/>
    <w:rsid w:val="00E37A32"/>
    <w:rsid w:val="00E41AC0"/>
    <w:rsid w:val="00E42C48"/>
    <w:rsid w:val="00E44E40"/>
    <w:rsid w:val="00E47FDA"/>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6E70"/>
    <w:rsid w:val="00E802BC"/>
    <w:rsid w:val="00E80698"/>
    <w:rsid w:val="00E84D48"/>
    <w:rsid w:val="00E84DAF"/>
    <w:rsid w:val="00E85ABF"/>
    <w:rsid w:val="00E87BD1"/>
    <w:rsid w:val="00E87C18"/>
    <w:rsid w:val="00E90092"/>
    <w:rsid w:val="00E96C5C"/>
    <w:rsid w:val="00EA16B4"/>
    <w:rsid w:val="00EA24F7"/>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738F"/>
    <w:rsid w:val="00EC7CD6"/>
    <w:rsid w:val="00ED031A"/>
    <w:rsid w:val="00ED0964"/>
    <w:rsid w:val="00ED1F7E"/>
    <w:rsid w:val="00ED2A66"/>
    <w:rsid w:val="00ED3A1C"/>
    <w:rsid w:val="00ED46C5"/>
    <w:rsid w:val="00ED4A56"/>
    <w:rsid w:val="00ED5937"/>
    <w:rsid w:val="00ED628A"/>
    <w:rsid w:val="00ED7214"/>
    <w:rsid w:val="00ED7412"/>
    <w:rsid w:val="00EE0FC8"/>
    <w:rsid w:val="00EE1281"/>
    <w:rsid w:val="00EE2958"/>
    <w:rsid w:val="00EE38F4"/>
    <w:rsid w:val="00EE3C1C"/>
    <w:rsid w:val="00EE42AD"/>
    <w:rsid w:val="00EE57C9"/>
    <w:rsid w:val="00EE695C"/>
    <w:rsid w:val="00EE6BF2"/>
    <w:rsid w:val="00EF2445"/>
    <w:rsid w:val="00EF4103"/>
    <w:rsid w:val="00EF438C"/>
    <w:rsid w:val="00EF59CC"/>
    <w:rsid w:val="00EF7B0C"/>
    <w:rsid w:val="00F00178"/>
    <w:rsid w:val="00F001C0"/>
    <w:rsid w:val="00F00BF7"/>
    <w:rsid w:val="00F00DFB"/>
    <w:rsid w:val="00F01165"/>
    <w:rsid w:val="00F025DF"/>
    <w:rsid w:val="00F03C05"/>
    <w:rsid w:val="00F05BC5"/>
    <w:rsid w:val="00F069A7"/>
    <w:rsid w:val="00F07172"/>
    <w:rsid w:val="00F1089C"/>
    <w:rsid w:val="00F13C58"/>
    <w:rsid w:val="00F22410"/>
    <w:rsid w:val="00F22E4A"/>
    <w:rsid w:val="00F234ED"/>
    <w:rsid w:val="00F2447F"/>
    <w:rsid w:val="00F24E28"/>
    <w:rsid w:val="00F2671E"/>
    <w:rsid w:val="00F26F77"/>
    <w:rsid w:val="00F314ED"/>
    <w:rsid w:val="00F32258"/>
    <w:rsid w:val="00F32F40"/>
    <w:rsid w:val="00F3409E"/>
    <w:rsid w:val="00F35C10"/>
    <w:rsid w:val="00F36281"/>
    <w:rsid w:val="00F36764"/>
    <w:rsid w:val="00F373B9"/>
    <w:rsid w:val="00F37532"/>
    <w:rsid w:val="00F4080C"/>
    <w:rsid w:val="00F43F0D"/>
    <w:rsid w:val="00F44AEE"/>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50A1"/>
    <w:rsid w:val="00F7727B"/>
    <w:rsid w:val="00F818EC"/>
    <w:rsid w:val="00F83A27"/>
    <w:rsid w:val="00F84323"/>
    <w:rsid w:val="00F84C86"/>
    <w:rsid w:val="00F84EBF"/>
    <w:rsid w:val="00F86211"/>
    <w:rsid w:val="00F872B2"/>
    <w:rsid w:val="00F9159F"/>
    <w:rsid w:val="00F93F1A"/>
    <w:rsid w:val="00F95024"/>
    <w:rsid w:val="00F96807"/>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33AA"/>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numId w:val="43"/>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footer" Target="footer7.xml"/><Relationship Id="rId3" Type="http://schemas.openxmlformats.org/officeDocument/2006/relationships/numbering" Target="numbering.xml"/><Relationship Id="rId21" Type="http://schemas.openxmlformats.org/officeDocument/2006/relationships/footer" Target="footer5.xml"/><Relationship Id="rId34" Type="http://schemas.openxmlformats.org/officeDocument/2006/relationships/image" Target="media/image15.jpeg"/><Relationship Id="rId42" Type="http://schemas.openxmlformats.org/officeDocument/2006/relationships/image" Target="media/image21.jpeg"/><Relationship Id="rId47" Type="http://schemas.openxmlformats.org/officeDocument/2006/relationships/diagramColors" Target="diagrams/colors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diagramQuickStyle" Target="diagrams/quickStyle1.xml"/><Relationship Id="rId2" Type="http://schemas.openxmlformats.org/officeDocument/2006/relationships/customXml" Target="../customXml/item1.xml"/><Relationship Id="rId16" Type="http://schemas.openxmlformats.org/officeDocument/2006/relationships/footer" Target="footer3.xml"/><Relationship Id="rId20" Type="http://schemas.openxmlformats.org/officeDocument/2006/relationships/footer" Target="footer4.xml"/><Relationship Id="rId29" Type="http://schemas.openxmlformats.org/officeDocument/2006/relationships/image" Target="media/image10.png"/><Relationship Id="rId41" Type="http://schemas.openxmlformats.org/officeDocument/2006/relationships/hyperlink" Target="https://es.wikipedia.org/wiki/Reconocimiento_de_regiones" TargetMode="Externa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diagramLayout" Target="diagrams/layout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diagramData" Target="diagrams/data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jpeg"/><Relationship Id="rId48" Type="http://schemas.openxmlformats.org/officeDocument/2006/relationships/fontTable" Target="fontTable.xml"/><Relationship Id="rId8"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A88E5CDC-291C-42A7-8F90-3C1214E47EAC}" srcId="{3E2F50A7-CF93-46D9-B0CA-4BECEB74F199}" destId="{B0D7A757-5C8D-4B4C-8088-BF780C386A94}" srcOrd="1" destOrd="0" parTransId="{7E8D5AE9-B696-4F75-B863-DDBF3B532659}" sibTransId="{E40C4128-3BFC-41E4-9F3A-96491DAFEBA1}"/>
    <dgm:cxn modelId="{F3A0FE93-4269-4ACB-B887-CA2FEBD1503D}" type="presOf" srcId="{F4605793-3C34-4218-A85E-CBE06DEDC341}" destId="{A04325E3-A703-4004-BD34-7909E9B2D068}" srcOrd="0" destOrd="0" presId="urn:microsoft.com/office/officeart/2005/8/layout/hierarchy6"/>
    <dgm:cxn modelId="{83059C49-80E1-4D2D-BACA-85C674D286C0}" type="presOf" srcId="{B0D7A757-5C8D-4B4C-8088-BF780C386A94}" destId="{038532B5-6450-41FA-B361-0ECB8942AC63}" srcOrd="0" destOrd="0" presId="urn:microsoft.com/office/officeart/2005/8/layout/hierarchy6"/>
    <dgm:cxn modelId="{C4F4C702-58DB-4B59-AF5E-78AE5E2E357F}" type="presOf" srcId="{3E2F50A7-CF93-46D9-B0CA-4BECEB74F199}" destId="{71DCF9AC-7CB1-4530-A07E-D077685E9F69}" srcOrd="0" destOrd="0" presId="urn:microsoft.com/office/officeart/2005/8/layout/hierarchy6"/>
    <dgm:cxn modelId="{F469A3BB-A3D7-4F6B-A878-5A48DB871850}" type="presOf" srcId="{8079C16E-66B0-42A2-B770-B1F088278737}" destId="{45B82A66-BEF7-4BBF-A2F1-DD044DD6F3EA}" srcOrd="0" destOrd="0" presId="urn:microsoft.com/office/officeart/2005/8/layout/hierarchy6"/>
    <dgm:cxn modelId="{7951EF9B-0230-4BC3-8966-EA7E423FEEC6}" type="presOf" srcId="{DBE8DA04-FE31-4DB3-B968-B9D15FF8F86C}" destId="{59222350-E9CD-4D3B-A3DD-57AB9362D352}"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08304850-B6F2-4D88-8682-0AC86E7978D1}" srcId="{2AF38333-B17D-480F-834C-B312F6BF2EB1}" destId="{147FE1D9-253B-4BAE-97C7-94BFE5C38D4B}" srcOrd="0" destOrd="0" parTransId="{0EA4A596-A90E-4389-9024-F2EC3CF94358}" sibTransId="{37E0DCDA-6BEE-4B3F-8EB0-65AF1AF02D5E}"/>
    <dgm:cxn modelId="{ADB45371-5F99-4943-91C7-13FAE6199968}" type="presOf" srcId="{0EA4A596-A90E-4389-9024-F2EC3CF94358}" destId="{C3BF1B23-5548-43FB-A4D1-53E6B50867B2}" srcOrd="0" destOrd="0" presId="urn:microsoft.com/office/officeart/2005/8/layout/hierarchy6"/>
    <dgm:cxn modelId="{62B2C948-75B2-4BD2-85A9-C07BE754E28D}" type="presOf" srcId="{0C693E35-2FDC-459D-AE7D-D9CE15B45A10}" destId="{91C9AEFB-26D8-4BA5-A8F0-C993D9163D64}" srcOrd="0" destOrd="0" presId="urn:microsoft.com/office/officeart/2005/8/layout/hierarchy6"/>
    <dgm:cxn modelId="{F4CC1FE4-E08C-4969-91AB-136844FF2D6A}" srcId="{2AF38333-B17D-480F-834C-B312F6BF2EB1}" destId="{C43EC508-106B-4D47-B35D-700CBB653AA2}" srcOrd="1" destOrd="0" parTransId="{E6F86D43-1F83-48D3-8990-E61324DDF313}" sibTransId="{13B21F88-73F6-4548-87A6-4DF13F131E12}"/>
    <dgm:cxn modelId="{346B3593-2266-4A3C-ABA2-958888CAAA83}" srcId="{C43EC508-106B-4D47-B35D-700CBB653AA2}" destId="{8079C16E-66B0-42A2-B770-B1F088278737}" srcOrd="1" destOrd="0" parTransId="{AD70DD4C-D489-4529-B99A-4D0A5AC3C66C}" sibTransId="{5E953098-15ED-43FD-8F85-0BA8CA7B9E2B}"/>
    <dgm:cxn modelId="{78F9B791-39DE-4871-A846-96E263E37E1B}" type="presOf" srcId="{695A1A5D-B117-4495-8F83-F6C5EAB9AE13}" destId="{BEE34E96-A017-46F4-83B5-02722BF4EF8B}" srcOrd="0" destOrd="0" presId="urn:microsoft.com/office/officeart/2005/8/layout/hierarchy6"/>
    <dgm:cxn modelId="{14AE1CAE-D8AC-431E-BE05-30C54F867DA1}" type="presOf" srcId="{E6F86D43-1F83-48D3-8990-E61324DDF313}" destId="{B1041BC6-6B44-4E48-A745-E8F19121B46A}" srcOrd="0" destOrd="0" presId="urn:microsoft.com/office/officeart/2005/8/layout/hierarchy6"/>
    <dgm:cxn modelId="{EE5FB103-8565-41F8-AA52-11C2E08938A9}" type="presOf" srcId="{19FA927B-105E-4550-AF0C-7F174865F040}" destId="{948C2841-7B6D-437B-BD18-E21AB813B391}"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C1AC28AC-BC19-4E54-909C-7AB14A4A9B00}" type="presOf" srcId="{CBE2E2E4-D864-4D9E-93E5-294EB214EAAF}" destId="{1ACE195B-F973-4E69-A2FB-25AACB7346B2}" srcOrd="0" destOrd="0" presId="urn:microsoft.com/office/officeart/2005/8/layout/hierarchy6"/>
    <dgm:cxn modelId="{A47B7FA5-38FE-441F-90B3-9438B94D7CE1}" type="presOf" srcId="{D45A8453-07E5-4A20-AD38-34AC954C8DD0}" destId="{E2CAC1F7-5267-450B-B3C1-631D52E44BB8}" srcOrd="0" destOrd="0" presId="urn:microsoft.com/office/officeart/2005/8/layout/hierarchy6"/>
    <dgm:cxn modelId="{43E88EFF-0703-4AD4-BD93-90B8F35FAA5A}" type="presOf" srcId="{7E8D5AE9-B696-4F75-B863-DDBF3B532659}" destId="{CC63C34E-AB07-4620-86B0-D5E6411491D9}"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A6E6CFBC-221F-44DA-AB94-90E0A9A8A4A5}" srcId="{C43EC508-106B-4D47-B35D-700CBB653AA2}" destId="{0C693E35-2FDC-459D-AE7D-D9CE15B45A10}" srcOrd="0" destOrd="0" parTransId="{D45A8453-07E5-4A20-AD38-34AC954C8DD0}" sibTransId="{E4DE70C3-7A77-4F76-B96A-006775C36EA9}"/>
    <dgm:cxn modelId="{7DB0A5EC-D542-406F-8DD2-24F29F9A8250}" type="presOf" srcId="{2AF38333-B17D-480F-834C-B312F6BF2EB1}" destId="{F6D2328F-FAAD-422E-9FF9-D31D67A22BFF}" srcOrd="0" destOrd="0" presId="urn:microsoft.com/office/officeart/2005/8/layout/hierarchy6"/>
    <dgm:cxn modelId="{084D64B5-87CD-46C7-9CE9-604DE20F424D}" type="presOf" srcId="{C43EC508-106B-4D47-B35D-700CBB653AA2}" destId="{A5229D38-A9A6-4FBA-B95C-8F4B89BE59CA}" srcOrd="0" destOrd="0" presId="urn:microsoft.com/office/officeart/2005/8/layout/hierarchy6"/>
    <dgm:cxn modelId="{C0938067-F5DE-4B3F-BADD-56F113D30EA1}" type="presOf" srcId="{CAD369B8-17E6-47AE-839E-DA760F9997A0}" destId="{84A5FC61-63E0-4AB2-991E-F63819F0A6A7}" srcOrd="0" destOrd="0" presId="urn:microsoft.com/office/officeart/2005/8/layout/hierarchy6"/>
    <dgm:cxn modelId="{68B32974-E6F0-47F9-83B8-A8466E4794BC}" type="presOf" srcId="{AD70DD4C-D489-4529-B99A-4D0A5AC3C66C}" destId="{B3C72EE1-E746-4422-862F-BD4A7A3EA5BD}" srcOrd="0" destOrd="0" presId="urn:microsoft.com/office/officeart/2005/8/layout/hierarchy6"/>
    <dgm:cxn modelId="{9D5A3F67-CB31-4D25-BB77-3AA3F0333244}" type="presOf" srcId="{C8E67DDC-22E0-4D0C-B7B0-2D3DB26A6739}" destId="{B7A50407-7E96-4B4B-96CD-567FC813B171}" srcOrd="0" destOrd="0" presId="urn:microsoft.com/office/officeart/2005/8/layout/hierarchy6"/>
    <dgm:cxn modelId="{ED7D9E37-7D79-45E4-BE1E-8AEC8140A106}" type="presOf" srcId="{056B198E-03E8-4731-95AD-6323A877D523}" destId="{BCB57290-F890-4F8B-9CCF-ADD6FBA2C8BC}"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6132284F-64CF-4FA4-907B-A1CAC4CB1A1E}" type="presOf" srcId="{147FE1D9-253B-4BAE-97C7-94BFE5C38D4B}" destId="{27895A5F-EC44-4852-AB89-A1A9ADF3E083}" srcOrd="0" destOrd="0" presId="urn:microsoft.com/office/officeart/2005/8/layout/hierarchy6"/>
    <dgm:cxn modelId="{4F377CDB-F04C-425E-9755-5CCCC1679C75}" type="presOf" srcId="{ABCAB12C-AB37-4B71-B8FE-53ADD5F4CF28}" destId="{C16D8250-C238-4EF3-8FF1-14C042D24ABE}" srcOrd="0" destOrd="0" presId="urn:microsoft.com/office/officeart/2005/8/layout/hierarchy6"/>
    <dgm:cxn modelId="{06953D25-663B-42F9-BC49-6629AF96A0CB}" type="presOf" srcId="{D8F061CD-5AEB-442A-8603-DDB49E460C00}" destId="{F2CA1B0E-394A-4F3F-9264-38B482E91281}" srcOrd="0" destOrd="0" presId="urn:microsoft.com/office/officeart/2005/8/layout/hierarchy6"/>
    <dgm:cxn modelId="{7FA5E259-EE4B-4DC1-B9E0-3100C200070C}" srcId="{3E2F50A7-CF93-46D9-B0CA-4BECEB74F199}" destId="{2AF38333-B17D-480F-834C-B312F6BF2EB1}" srcOrd="2" destOrd="0" parTransId="{19FA927B-105E-4550-AF0C-7F174865F040}" sibTransId="{A048EF4D-73F7-4A4E-AABE-594293E50145}"/>
    <dgm:cxn modelId="{FD0FEEA0-731B-4DF4-83D4-0F52081BB8DB}" srcId="{CAD369B8-17E6-47AE-839E-DA760F9997A0}" destId="{3E2F50A7-CF93-46D9-B0CA-4BECEB74F199}" srcOrd="1" destOrd="0" parTransId="{695A1A5D-B117-4495-8F83-F6C5EAB9AE13}" sibTransId="{4E43C6A0-2CDF-420B-9881-8E11224BA841}"/>
    <dgm:cxn modelId="{D3F1D11C-D365-469A-8C38-12831F9E1022}" type="presParOf" srcId="{F2CA1B0E-394A-4F3F-9264-38B482E91281}" destId="{5EDD06B2-9108-4052-96DE-5F96EF98D17F}" srcOrd="0" destOrd="0" presId="urn:microsoft.com/office/officeart/2005/8/layout/hierarchy6"/>
    <dgm:cxn modelId="{79723E97-1AF4-4248-98E2-1C39BBFA2D59}" type="presParOf" srcId="{5EDD06B2-9108-4052-96DE-5F96EF98D17F}" destId="{ADB2E900-FE29-4E04-AE8E-3D441A3CC4DB}" srcOrd="0" destOrd="0" presId="urn:microsoft.com/office/officeart/2005/8/layout/hierarchy6"/>
    <dgm:cxn modelId="{7DEC4B4D-AACF-4DD4-B785-8596EB64C07B}" type="presParOf" srcId="{ADB2E900-FE29-4E04-AE8E-3D441A3CC4DB}" destId="{82C45472-64CF-4EDC-A1C8-2C3849537AA7}" srcOrd="0" destOrd="0" presId="urn:microsoft.com/office/officeart/2005/8/layout/hierarchy6"/>
    <dgm:cxn modelId="{5D345DA4-98D2-46BA-AC18-543DB8CFC0E3}" type="presParOf" srcId="{82C45472-64CF-4EDC-A1C8-2C3849537AA7}" destId="{84A5FC61-63E0-4AB2-991E-F63819F0A6A7}" srcOrd="0" destOrd="0" presId="urn:microsoft.com/office/officeart/2005/8/layout/hierarchy6"/>
    <dgm:cxn modelId="{D942CF3D-2023-4B40-9331-3EF39C6EA72D}" type="presParOf" srcId="{82C45472-64CF-4EDC-A1C8-2C3849537AA7}" destId="{CF444294-41C7-4661-B2B1-EB200629860D}" srcOrd="1" destOrd="0" presId="urn:microsoft.com/office/officeart/2005/8/layout/hierarchy6"/>
    <dgm:cxn modelId="{DCFF15F9-FF3B-4716-8505-46B2C600D733}" type="presParOf" srcId="{CF444294-41C7-4661-B2B1-EB200629860D}" destId="{C16D8250-C238-4EF3-8FF1-14C042D24ABE}" srcOrd="0" destOrd="0" presId="urn:microsoft.com/office/officeart/2005/8/layout/hierarchy6"/>
    <dgm:cxn modelId="{16619711-4AE2-4D5D-9027-F038CF79955B}" type="presParOf" srcId="{CF444294-41C7-4661-B2B1-EB200629860D}" destId="{CF7A26E1-1FE2-484F-AF9A-4FE881D7D3F1}" srcOrd="1" destOrd="0" presId="urn:microsoft.com/office/officeart/2005/8/layout/hierarchy6"/>
    <dgm:cxn modelId="{B6E7A317-3090-4722-BE5A-633857CAB312}" type="presParOf" srcId="{CF7A26E1-1FE2-484F-AF9A-4FE881D7D3F1}" destId="{1ACE195B-F973-4E69-A2FB-25AACB7346B2}" srcOrd="0" destOrd="0" presId="urn:microsoft.com/office/officeart/2005/8/layout/hierarchy6"/>
    <dgm:cxn modelId="{071D6D84-4E33-4F8F-90F3-C0B826057B7A}" type="presParOf" srcId="{CF7A26E1-1FE2-484F-AF9A-4FE881D7D3F1}" destId="{34FEF481-163F-4207-AD06-12DD5FA46229}" srcOrd="1" destOrd="0" presId="urn:microsoft.com/office/officeart/2005/8/layout/hierarchy6"/>
    <dgm:cxn modelId="{DC322BDF-5885-4C35-9319-DBBDE022F5D0}" type="presParOf" srcId="{CF444294-41C7-4661-B2B1-EB200629860D}" destId="{BEE34E96-A017-46F4-83B5-02722BF4EF8B}" srcOrd="2" destOrd="0" presId="urn:microsoft.com/office/officeart/2005/8/layout/hierarchy6"/>
    <dgm:cxn modelId="{D5DC89E7-3B3A-4237-B338-C5658093F4BC}" type="presParOf" srcId="{CF444294-41C7-4661-B2B1-EB200629860D}" destId="{4D116ACE-3F90-44D2-BFDE-E51175E0A7AC}" srcOrd="3" destOrd="0" presId="urn:microsoft.com/office/officeart/2005/8/layout/hierarchy6"/>
    <dgm:cxn modelId="{DFBD8975-F754-4B07-A2E6-700889C8E0A7}" type="presParOf" srcId="{4D116ACE-3F90-44D2-BFDE-E51175E0A7AC}" destId="{71DCF9AC-7CB1-4530-A07E-D077685E9F69}" srcOrd="0" destOrd="0" presId="urn:microsoft.com/office/officeart/2005/8/layout/hierarchy6"/>
    <dgm:cxn modelId="{F3820ADB-57DA-4603-AECF-E881842F6E2F}" type="presParOf" srcId="{4D116ACE-3F90-44D2-BFDE-E51175E0A7AC}" destId="{2DFFD9EA-BB11-457E-84C5-21A378EAA3D5}" srcOrd="1" destOrd="0" presId="urn:microsoft.com/office/officeart/2005/8/layout/hierarchy6"/>
    <dgm:cxn modelId="{4A1E3D97-796A-4CAB-8C38-E92F6C74FC60}" type="presParOf" srcId="{2DFFD9EA-BB11-457E-84C5-21A378EAA3D5}" destId="{59222350-E9CD-4D3B-A3DD-57AB9362D352}" srcOrd="0" destOrd="0" presId="urn:microsoft.com/office/officeart/2005/8/layout/hierarchy6"/>
    <dgm:cxn modelId="{AAF7A5B2-ADAE-40F5-A11A-9CDF7B3F08DB}" type="presParOf" srcId="{2DFFD9EA-BB11-457E-84C5-21A378EAA3D5}" destId="{4C8F2E49-5649-4200-8AFA-AA3FEDE2C48C}" srcOrd="1" destOrd="0" presId="urn:microsoft.com/office/officeart/2005/8/layout/hierarchy6"/>
    <dgm:cxn modelId="{5759CC01-55D2-48E5-AC2C-97E71156D676}" type="presParOf" srcId="{4C8F2E49-5649-4200-8AFA-AA3FEDE2C48C}" destId="{BCB57290-F890-4F8B-9CCF-ADD6FBA2C8BC}" srcOrd="0" destOrd="0" presId="urn:microsoft.com/office/officeart/2005/8/layout/hierarchy6"/>
    <dgm:cxn modelId="{653635A7-8AF3-459A-BA5C-7962AF89F30A}" type="presParOf" srcId="{4C8F2E49-5649-4200-8AFA-AA3FEDE2C48C}" destId="{A1A2E697-4FCF-444B-BCF7-2F2280DC37B1}" srcOrd="1" destOrd="0" presId="urn:microsoft.com/office/officeart/2005/8/layout/hierarchy6"/>
    <dgm:cxn modelId="{CB71296F-5AFF-4337-B5F3-296466A914DC}" type="presParOf" srcId="{2DFFD9EA-BB11-457E-84C5-21A378EAA3D5}" destId="{CC63C34E-AB07-4620-86B0-D5E6411491D9}" srcOrd="2" destOrd="0" presId="urn:microsoft.com/office/officeart/2005/8/layout/hierarchy6"/>
    <dgm:cxn modelId="{F5E41323-E1C0-4C71-9891-09C23CA6E32B}" type="presParOf" srcId="{2DFFD9EA-BB11-457E-84C5-21A378EAA3D5}" destId="{FE151ACF-FE5B-4491-9A45-E71CF7EE6EB1}" srcOrd="3" destOrd="0" presId="urn:microsoft.com/office/officeart/2005/8/layout/hierarchy6"/>
    <dgm:cxn modelId="{DB8C4F8F-6C89-401B-9D1E-8D6785A1DB04}" type="presParOf" srcId="{FE151ACF-FE5B-4491-9A45-E71CF7EE6EB1}" destId="{038532B5-6450-41FA-B361-0ECB8942AC63}" srcOrd="0" destOrd="0" presId="urn:microsoft.com/office/officeart/2005/8/layout/hierarchy6"/>
    <dgm:cxn modelId="{D6C7AE76-ECF2-4FE6-9938-89A36B0A491F}" type="presParOf" srcId="{FE151ACF-FE5B-4491-9A45-E71CF7EE6EB1}" destId="{B7087BAD-9E7E-4CB1-9D22-23C8AF667388}" srcOrd="1" destOrd="0" presId="urn:microsoft.com/office/officeart/2005/8/layout/hierarchy6"/>
    <dgm:cxn modelId="{58D4EF10-8498-4B2A-812E-7A7814578EE2}" type="presParOf" srcId="{2DFFD9EA-BB11-457E-84C5-21A378EAA3D5}" destId="{948C2841-7B6D-437B-BD18-E21AB813B391}" srcOrd="4" destOrd="0" presId="urn:microsoft.com/office/officeart/2005/8/layout/hierarchy6"/>
    <dgm:cxn modelId="{9FD827FC-4D85-4803-BDBB-5942AF06DDB1}" type="presParOf" srcId="{2DFFD9EA-BB11-457E-84C5-21A378EAA3D5}" destId="{7DA1EC48-91E3-4AC6-A463-6164B6982EDF}" srcOrd="5" destOrd="0" presId="urn:microsoft.com/office/officeart/2005/8/layout/hierarchy6"/>
    <dgm:cxn modelId="{C02002ED-2E32-4782-ACFA-49DFCA42B0EF}" type="presParOf" srcId="{7DA1EC48-91E3-4AC6-A463-6164B6982EDF}" destId="{F6D2328F-FAAD-422E-9FF9-D31D67A22BFF}" srcOrd="0" destOrd="0" presId="urn:microsoft.com/office/officeart/2005/8/layout/hierarchy6"/>
    <dgm:cxn modelId="{1FBA5119-8AFD-4E6B-970D-C5F22EC499B3}" type="presParOf" srcId="{7DA1EC48-91E3-4AC6-A463-6164B6982EDF}" destId="{612ECA7A-B884-4E68-B9C8-05396F438885}" srcOrd="1" destOrd="0" presId="urn:microsoft.com/office/officeart/2005/8/layout/hierarchy6"/>
    <dgm:cxn modelId="{AA14FAF0-4D51-461F-A9B2-F13432F3B4C4}" type="presParOf" srcId="{612ECA7A-B884-4E68-B9C8-05396F438885}" destId="{C3BF1B23-5548-43FB-A4D1-53E6B50867B2}" srcOrd="0" destOrd="0" presId="urn:microsoft.com/office/officeart/2005/8/layout/hierarchy6"/>
    <dgm:cxn modelId="{A6556ED7-A0B8-4541-B8E7-4CC3DD91F31A}" type="presParOf" srcId="{612ECA7A-B884-4E68-B9C8-05396F438885}" destId="{9BE02AE0-B872-465F-BBF5-D3BADC15F9BF}" srcOrd="1" destOrd="0" presId="urn:microsoft.com/office/officeart/2005/8/layout/hierarchy6"/>
    <dgm:cxn modelId="{E614CA36-CF9C-40E7-8E44-4BB426862684}" type="presParOf" srcId="{9BE02AE0-B872-465F-BBF5-D3BADC15F9BF}" destId="{27895A5F-EC44-4852-AB89-A1A9ADF3E083}" srcOrd="0" destOrd="0" presId="urn:microsoft.com/office/officeart/2005/8/layout/hierarchy6"/>
    <dgm:cxn modelId="{ED642274-F138-4C19-B71C-4E928ED5B19E}" type="presParOf" srcId="{9BE02AE0-B872-465F-BBF5-D3BADC15F9BF}" destId="{D3F448D1-63F6-4361-AD3C-B3972E76AD41}" srcOrd="1" destOrd="0" presId="urn:microsoft.com/office/officeart/2005/8/layout/hierarchy6"/>
    <dgm:cxn modelId="{8011C4FD-4F48-492F-8424-E1FCD31E78A6}" type="presParOf" srcId="{D3F448D1-63F6-4361-AD3C-B3972E76AD41}" destId="{A04325E3-A703-4004-BD34-7909E9B2D068}" srcOrd="0" destOrd="0" presId="urn:microsoft.com/office/officeart/2005/8/layout/hierarchy6"/>
    <dgm:cxn modelId="{B0AF0761-8D54-44C3-92E0-4F74A45D41BC}" type="presParOf" srcId="{D3F448D1-63F6-4361-AD3C-B3972E76AD41}" destId="{85BD7D35-0081-4A9E-9B18-44CBE491AD04}" srcOrd="1" destOrd="0" presId="urn:microsoft.com/office/officeart/2005/8/layout/hierarchy6"/>
    <dgm:cxn modelId="{603C64A2-EC08-426A-8D5E-C348192D915D}" type="presParOf" srcId="{85BD7D35-0081-4A9E-9B18-44CBE491AD04}" destId="{B7A50407-7E96-4B4B-96CD-567FC813B171}" srcOrd="0" destOrd="0" presId="urn:microsoft.com/office/officeart/2005/8/layout/hierarchy6"/>
    <dgm:cxn modelId="{3FDB9143-41FF-44AD-B692-8F2978683A43}" type="presParOf" srcId="{85BD7D35-0081-4A9E-9B18-44CBE491AD04}" destId="{01F49427-C895-430C-92A6-24C2848B0C01}" srcOrd="1" destOrd="0" presId="urn:microsoft.com/office/officeart/2005/8/layout/hierarchy6"/>
    <dgm:cxn modelId="{F8A20244-EC7C-463A-B026-5EC2583548E1}" type="presParOf" srcId="{612ECA7A-B884-4E68-B9C8-05396F438885}" destId="{B1041BC6-6B44-4E48-A745-E8F19121B46A}" srcOrd="2" destOrd="0" presId="urn:microsoft.com/office/officeart/2005/8/layout/hierarchy6"/>
    <dgm:cxn modelId="{1F3AECD8-AD22-4C95-B1BE-2EA8450E3B26}" type="presParOf" srcId="{612ECA7A-B884-4E68-B9C8-05396F438885}" destId="{77481F03-DB75-4B0C-9B82-69F471556273}" srcOrd="3" destOrd="0" presId="urn:microsoft.com/office/officeart/2005/8/layout/hierarchy6"/>
    <dgm:cxn modelId="{DAFB79FB-E60A-4A68-9113-450770BED33E}" type="presParOf" srcId="{77481F03-DB75-4B0C-9B82-69F471556273}" destId="{A5229D38-A9A6-4FBA-B95C-8F4B89BE59CA}" srcOrd="0" destOrd="0" presId="urn:microsoft.com/office/officeart/2005/8/layout/hierarchy6"/>
    <dgm:cxn modelId="{F73A8492-E2D3-4BF4-869F-836229D2BE16}" type="presParOf" srcId="{77481F03-DB75-4B0C-9B82-69F471556273}" destId="{AC4EC687-0809-4584-8C47-4770F4FFCB65}" srcOrd="1" destOrd="0" presId="urn:microsoft.com/office/officeart/2005/8/layout/hierarchy6"/>
    <dgm:cxn modelId="{35078545-F282-4332-B60F-D075A4097060}" type="presParOf" srcId="{AC4EC687-0809-4584-8C47-4770F4FFCB65}" destId="{E2CAC1F7-5267-450B-B3C1-631D52E44BB8}" srcOrd="0" destOrd="0" presId="urn:microsoft.com/office/officeart/2005/8/layout/hierarchy6"/>
    <dgm:cxn modelId="{1544ADF1-EF99-4653-98C5-EDC6D7C34B86}" type="presParOf" srcId="{AC4EC687-0809-4584-8C47-4770F4FFCB65}" destId="{22FC0B06-B434-43D5-9B5F-5437A61E2A7C}" srcOrd="1" destOrd="0" presId="urn:microsoft.com/office/officeart/2005/8/layout/hierarchy6"/>
    <dgm:cxn modelId="{408C8C5D-6706-4CF0-90E0-A3843DA406E0}" type="presParOf" srcId="{22FC0B06-B434-43D5-9B5F-5437A61E2A7C}" destId="{91C9AEFB-26D8-4BA5-A8F0-C993D9163D64}" srcOrd="0" destOrd="0" presId="urn:microsoft.com/office/officeart/2005/8/layout/hierarchy6"/>
    <dgm:cxn modelId="{33BBA415-C80F-453E-9823-AF6E9157F351}" type="presParOf" srcId="{22FC0B06-B434-43D5-9B5F-5437A61E2A7C}" destId="{EC0277EF-A7CA-455B-B59B-E8FC6933C2B3}" srcOrd="1" destOrd="0" presId="urn:microsoft.com/office/officeart/2005/8/layout/hierarchy6"/>
    <dgm:cxn modelId="{46B4C14F-A913-42FE-85C6-F05203C7127A}" type="presParOf" srcId="{AC4EC687-0809-4584-8C47-4770F4FFCB65}" destId="{B3C72EE1-E746-4422-862F-BD4A7A3EA5BD}" srcOrd="2" destOrd="0" presId="urn:microsoft.com/office/officeart/2005/8/layout/hierarchy6"/>
    <dgm:cxn modelId="{74A88D9D-7199-47EF-9D89-19B3D0148E11}" type="presParOf" srcId="{AC4EC687-0809-4584-8C47-4770F4FFCB65}" destId="{3ADE3383-6101-4A51-A1B7-25192003B41B}" srcOrd="3" destOrd="0" presId="urn:microsoft.com/office/officeart/2005/8/layout/hierarchy6"/>
    <dgm:cxn modelId="{B22994EA-F161-4C21-A77C-2026657013E2}" type="presParOf" srcId="{3ADE3383-6101-4A51-A1B7-25192003B41B}" destId="{45B82A66-BEF7-4BBF-A2F1-DD044DD6F3EA}" srcOrd="0" destOrd="0" presId="urn:microsoft.com/office/officeart/2005/8/layout/hierarchy6"/>
    <dgm:cxn modelId="{3C7E2BC8-3AEF-4A14-80C0-CED5467A361A}" type="presParOf" srcId="{3ADE3383-6101-4A51-A1B7-25192003B41B}" destId="{0A9D6D1E-0479-4038-B260-21CF760E29F9}" srcOrd="1" destOrd="0" presId="urn:microsoft.com/office/officeart/2005/8/layout/hierarchy6"/>
    <dgm:cxn modelId="{1D051A27-9547-4227-9BE6-69F93CED59DC}"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362BE"/>
    <w:rsid w:val="00066BC8"/>
    <w:rsid w:val="002335BB"/>
    <w:rsid w:val="0031486F"/>
    <w:rsid w:val="003C49B2"/>
    <w:rsid w:val="003D6942"/>
    <w:rsid w:val="00400F07"/>
    <w:rsid w:val="00460060"/>
    <w:rsid w:val="004D31C0"/>
    <w:rsid w:val="004E549B"/>
    <w:rsid w:val="005766BE"/>
    <w:rsid w:val="00584F34"/>
    <w:rsid w:val="00595838"/>
    <w:rsid w:val="005B41A2"/>
    <w:rsid w:val="005F151C"/>
    <w:rsid w:val="00615D02"/>
    <w:rsid w:val="006657E5"/>
    <w:rsid w:val="006752F9"/>
    <w:rsid w:val="007253EE"/>
    <w:rsid w:val="00726035"/>
    <w:rsid w:val="00742EAB"/>
    <w:rsid w:val="007B2E2B"/>
    <w:rsid w:val="00885FCE"/>
    <w:rsid w:val="00887492"/>
    <w:rsid w:val="00A46827"/>
    <w:rsid w:val="00A858D1"/>
    <w:rsid w:val="00AC3C65"/>
    <w:rsid w:val="00AE797D"/>
    <w:rsid w:val="00B9478A"/>
    <w:rsid w:val="00BA5DF1"/>
    <w:rsid w:val="00C7307E"/>
    <w:rsid w:val="00D35AFE"/>
    <w:rsid w:val="00D717A0"/>
    <w:rsid w:val="00DA4859"/>
    <w:rsid w:val="00DC1782"/>
    <w:rsid w:val="00E60EBF"/>
    <w:rsid w:val="00E80780"/>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253EE"/>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
    <b:Tag>FundOsb</b:Tag>
    <b:SourceType>InternetSite</b:SourceType>
    <b:Guid>{4602BD06-241C-4E51-94FC-4620225C92E2}</b:Guid>
    <b:LCID>0</b:LCID>
    <b:Title>Fundación Osborne</b:Title>
    <b:URL>http://www.osborne.es/sobre-nosotros/responsabilidad-social-corporativa/</b:URL>
    <b:RefOrder>3</b:RefOrder>
  </b:Source>
  <b:Source>
    <b:Tag>Fun</b:Tag>
    <b:SourceType>InternetSite</b:SourceType>
    <b:Guid>{30AA1E96-A678-4938-B48E-865D19C8C496}</b:Guid>
    <b:LCID>0</b:LCID>
    <b:Title>Fundación SEPI</b:Title>
    <b:URL>https://www.fundacionsepi.es/conozcanos/presentacion.asp</b:URL>
    <b:RefOrder>4</b:RefOrder>
  </b:Source>
  <b:Source>
    <b:Tag>FundTelef</b:Tag>
    <b:SourceType>InternetSite</b:SourceType>
    <b:Guid>{8A665A78-7CE0-4869-9566-852B22767CCF}</b:Guid>
    <b:LCID>0</b:LCID>
    <b:Title>Fundación Telefónica</b:Title>
    <b:URL>http://www.fundaciontelefonica.com/conocenos/la-mision/</b:URL>
    <b:RefOrder>5</b:RefOrder>
  </b:Source>
  <b:Source>
    <b:Tag>Rez15</b:Tag>
    <b:SourceType>JournalArticle</b:SourceType>
    <b:Guid>{2CD4EFE0-DBDE-4D53-BA9A-78ACE78E8B9C}</b:Guid>
    <b:LCID>0</b:LCID>
    <b:Author>
      <b:Author>
        <b:NameList>
          <b:Person>
            <b:Last>Reza Yousefi</b:Last>
            <b:First>Mohammad</b:First>
          </b:Person>
          <b:Person>
            <b:Last>Reza Soheili</b:Last>
            <b:First>Mohammad</b:First>
          </b:Person>
          <b:Person>
            <b:Last>Breuel</b:Last>
            <b:First>Thomas</b:First>
            <b:Middle>M.</b:Middle>
          </b:Person>
          <b:Person>
            <b:Last>Kabir</b:Last>
            <b:First>Ehsanollah</b:First>
          </b:Person>
          <b:Person>
            <b:Last>Stricker</b:Last>
            <b:First>Didier</b:First>
          </b:Person>
        </b:NameList>
      </b:Author>
    </b:Author>
    <b:Title>Binarization-free OCR for Historical Documents Using LTSM Networks</b:Title>
    <b:Year>2015</b:Year>
    <b:JournalName>13th International Conference on Document Analysis and Recognition (ICDAR)</b:JournalName>
    <b:Pages>1121-1125</b:Pages>
    <b:RefOrder>6</b:RefOrder>
  </b:Source>
  <b:Source>
    <b:Tag>Aou13</b:Tag>
    <b:SourceType>JournalArticle</b:SourceType>
    <b:Guid>{20F5657E-7188-43A7-9EBB-986F1EA991B5}</b:Guid>
    <b:LCID>0</b:LCID>
    <b:Author>
      <b:Author>
        <b:NameList>
          <b:Person>
            <b:Last>Aouadi</b:Last>
            <b:First>Nabil</b:First>
          </b:Person>
          <b:Person>
            <b:Last>Kacem Echi</b:Last>
            <b:First>Afef</b:First>
          </b:Person>
        </b:NameList>
      </b:Author>
    </b:Author>
    <b:Title>OCR-independent and Segmentation-free Word-Spotting in Handwritten Arabic Archive Documents</b:Title>
    <b:JournalName>Electrical Engineering and Software Applications (ICEESA)</b:JournalName>
    <b:Year>2013</b:Year>
    <b:RefOrder>7</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8</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Mor13</b:Tag>
    <b:SourceType>InternetSite</b:SourceType>
    <b:Guid>{FB5845A5-5393-45D7-A772-7C125533FAE4}</b:Guid>
    <b:LCID>0</b:LCID>
    <b:Author>
      <b:Author>
        <b:NameList>
          <b:Person>
            <b:Last>Mordvintsev</b:Last>
            <b:First>Alexander</b:First>
          </b:Person>
          <b:Person>
            <b:Last>K.</b:Last>
            <b:First>Abid</b:First>
          </b:Person>
        </b:NameList>
      </b:Author>
    </b:Author>
    <b:Title>OpenCV-Python Tutorials</b:Title>
    <b:Year>2013</b:Year>
    <b:URL>http://opencv-python-tutroals.readthedocs.io/en/latest/py_tutorials/py_feature2d/py_table_of_contents_feature2d/py_table_of_contents_feature2d.html</b:URL>
    <b:RefOrder>12</b:RefOrder>
  </b:Source>
</b:Sources>
</file>

<file path=customXml/itemProps1.xml><?xml version="1.0" encoding="utf-8"?>
<ds:datastoreItem xmlns:ds="http://schemas.openxmlformats.org/officeDocument/2006/customXml" ds:itemID="{5BC43177-CE64-48C4-9D93-DC6D7CE4D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3732</TotalTime>
  <Pages>69</Pages>
  <Words>12921</Words>
  <Characters>71067</Characters>
  <Application>Microsoft Office Word</Application>
  <DocSecurity>0</DocSecurity>
  <Lines>592</Lines>
  <Paragraphs>167</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83821</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103</cp:revision>
  <cp:lastPrinted>2014-09-19T11:41:00Z</cp:lastPrinted>
  <dcterms:created xsi:type="dcterms:W3CDTF">2017-03-16T15:39:00Z</dcterms:created>
  <dcterms:modified xsi:type="dcterms:W3CDTF">2017-05-10T10:55:00Z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